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E1CE13" w14:textId="77777777" w:rsidR="00F53D2C" w:rsidRPr="00246DB7" w:rsidRDefault="00F53D2C" w:rsidP="00F53D2C">
      <w:pPr>
        <w:jc w:val="center"/>
        <w:rPr>
          <w:rFonts w:ascii="Times New Roman" w:hAnsi="Times New Roman"/>
          <w:b/>
          <w:bCs/>
        </w:rPr>
      </w:pPr>
      <w:r w:rsidRPr="00246DB7">
        <w:rPr>
          <w:rFonts w:ascii="Times New Roman" w:hAnsi="Times New Roman"/>
          <w:b/>
          <w:bCs/>
        </w:rPr>
        <w:t>RESOLUTION no.1</w:t>
      </w:r>
    </w:p>
    <w:p w14:paraId="6EAB70B0" w14:textId="77777777" w:rsidR="00F53D2C" w:rsidRPr="00246DB7" w:rsidRDefault="00F53D2C" w:rsidP="00F53D2C">
      <w:pPr>
        <w:jc w:val="center"/>
        <w:rPr>
          <w:rFonts w:ascii="Times New Roman" w:hAnsi="Times New Roman"/>
          <w:b/>
          <w:bCs/>
        </w:rPr>
      </w:pPr>
      <w:r w:rsidRPr="00246DB7">
        <w:rPr>
          <w:rFonts w:ascii="Times New Roman" w:hAnsi="Times New Roman"/>
          <w:b/>
          <w:bCs/>
        </w:rPr>
        <w:t>of the General Ordinary Meeting of the Shareholders of</w:t>
      </w:r>
    </w:p>
    <w:p w14:paraId="420EFC36" w14:textId="77777777" w:rsidR="00F53D2C" w:rsidRPr="00246DB7" w:rsidRDefault="00F53D2C" w:rsidP="00F53D2C">
      <w:pPr>
        <w:jc w:val="center"/>
        <w:rPr>
          <w:rFonts w:ascii="Times New Roman" w:hAnsi="Times New Roman"/>
          <w:b/>
          <w:bCs/>
        </w:rPr>
      </w:pPr>
      <w:r w:rsidRPr="00246DB7">
        <w:rPr>
          <w:rFonts w:ascii="Times New Roman" w:hAnsi="Times New Roman"/>
          <w:b/>
          <w:bCs/>
        </w:rPr>
        <w:t xml:space="preserve"> ROMPETROL WELL SERVICES S.A.</w:t>
      </w:r>
    </w:p>
    <w:p w14:paraId="53EE693A" w14:textId="2D4616DA" w:rsidR="00F53D2C" w:rsidRPr="00246DB7" w:rsidRDefault="00F53D2C" w:rsidP="00F53D2C">
      <w:pPr>
        <w:jc w:val="center"/>
        <w:rPr>
          <w:rFonts w:ascii="Times New Roman" w:hAnsi="Times New Roman"/>
          <w:b/>
          <w:bCs/>
        </w:rPr>
      </w:pPr>
      <w:r w:rsidRPr="00246DB7">
        <w:rPr>
          <w:rFonts w:ascii="Times New Roman" w:hAnsi="Times New Roman"/>
          <w:b/>
          <w:bCs/>
        </w:rPr>
        <w:t xml:space="preserve">as of </w:t>
      </w:r>
      <w:proofErr w:type="spellStart"/>
      <w:r w:rsidR="001D3418">
        <w:rPr>
          <w:rFonts w:ascii="Times New Roman" w:hAnsi="Times New Roman"/>
          <w:b/>
          <w:bCs/>
        </w:rPr>
        <w:t>Octombrie</w:t>
      </w:r>
      <w:proofErr w:type="spellEnd"/>
      <w:r w:rsidRPr="00246DB7">
        <w:rPr>
          <w:rFonts w:ascii="Times New Roman" w:hAnsi="Times New Roman"/>
          <w:b/>
          <w:bCs/>
        </w:rPr>
        <w:t xml:space="preserve"> [</w:t>
      </w:r>
      <w:r w:rsidR="001D3418">
        <w:rPr>
          <w:rFonts w:ascii="Times New Roman" w:hAnsi="Times New Roman"/>
          <w:b/>
          <w:bCs/>
        </w:rPr>
        <w:t>20/21</w:t>
      </w:r>
      <w:r w:rsidRPr="00246DB7">
        <w:rPr>
          <w:rFonts w:ascii="Times New Roman" w:hAnsi="Times New Roman"/>
          <w:b/>
          <w:bCs/>
        </w:rPr>
        <w:t>], 202</w:t>
      </w:r>
      <w:r w:rsidR="008619D5" w:rsidRPr="00246DB7">
        <w:rPr>
          <w:rFonts w:ascii="Times New Roman" w:hAnsi="Times New Roman"/>
          <w:b/>
          <w:bCs/>
        </w:rPr>
        <w:t>1</w:t>
      </w:r>
    </w:p>
    <w:p w14:paraId="7C47A617" w14:textId="77777777" w:rsidR="00F53D2C" w:rsidRPr="009F0230" w:rsidRDefault="00F53D2C" w:rsidP="00F53D2C">
      <w:pPr>
        <w:jc w:val="center"/>
        <w:rPr>
          <w:rFonts w:ascii="Times New Roman" w:hAnsi="Times New Roman"/>
        </w:rPr>
      </w:pPr>
    </w:p>
    <w:p w14:paraId="63BBC042" w14:textId="77777777" w:rsidR="00F53D2C" w:rsidRPr="009F0230" w:rsidRDefault="00F53D2C" w:rsidP="00F53D2C">
      <w:pPr>
        <w:jc w:val="both"/>
        <w:rPr>
          <w:rFonts w:ascii="Times New Roman" w:hAnsi="Times New Roman"/>
        </w:rPr>
      </w:pPr>
    </w:p>
    <w:p w14:paraId="34CB8037" w14:textId="6238E334" w:rsidR="00F53D2C" w:rsidRPr="009F0230" w:rsidRDefault="00F53D2C" w:rsidP="00F53D2C">
      <w:pPr>
        <w:jc w:val="both"/>
        <w:rPr>
          <w:rFonts w:ascii="Times New Roman" w:hAnsi="Times New Roman"/>
        </w:rPr>
      </w:pPr>
      <w:r w:rsidRPr="009F0230">
        <w:rPr>
          <w:rFonts w:ascii="Times New Roman" w:hAnsi="Times New Roman"/>
        </w:rPr>
        <w:t>The General Ordinary Meeting of the Shareholders (“</w:t>
      </w:r>
      <w:r w:rsidR="009D6796">
        <w:rPr>
          <w:rFonts w:ascii="Times New Roman" w:hAnsi="Times New Roman"/>
        </w:rPr>
        <w:t>OG</w:t>
      </w:r>
      <w:r w:rsidRPr="009F0230">
        <w:rPr>
          <w:rFonts w:ascii="Times New Roman" w:hAnsi="Times New Roman"/>
        </w:rPr>
        <w:t xml:space="preserve">MS”) of the trade company ROMPETROL WELL SERVICES S.A., having its registered seat located in </w:t>
      </w:r>
      <w:proofErr w:type="spellStart"/>
      <w:r w:rsidRPr="009F0230">
        <w:rPr>
          <w:rFonts w:ascii="Times New Roman" w:hAnsi="Times New Roman"/>
        </w:rPr>
        <w:t>Ploieşti</w:t>
      </w:r>
      <w:proofErr w:type="spellEnd"/>
      <w:r w:rsidRPr="009F0230">
        <w:rPr>
          <w:rFonts w:ascii="Times New Roman" w:hAnsi="Times New Roman"/>
        </w:rPr>
        <w:t xml:space="preserve">, 2Bis </w:t>
      </w:r>
      <w:proofErr w:type="spellStart"/>
      <w:r w:rsidRPr="009F0230">
        <w:rPr>
          <w:rFonts w:ascii="Times New Roman" w:hAnsi="Times New Roman"/>
        </w:rPr>
        <w:t>Clopoţei</w:t>
      </w:r>
      <w:proofErr w:type="spellEnd"/>
      <w:r w:rsidRPr="009F0230">
        <w:rPr>
          <w:rFonts w:ascii="Times New Roman" w:hAnsi="Times New Roman"/>
        </w:rPr>
        <w:t xml:space="preserve"> street, Prahova County, registered with Prahova Trade Register under no. J29/110/1991, having the sole registration code 1346607 (hereinafter referred to as the “Company”), with subscribed and </w:t>
      </w:r>
      <w:proofErr w:type="gramStart"/>
      <w:r w:rsidRPr="009F0230">
        <w:rPr>
          <w:rFonts w:ascii="Times New Roman" w:hAnsi="Times New Roman"/>
        </w:rPr>
        <w:t>paid up</w:t>
      </w:r>
      <w:proofErr w:type="gramEnd"/>
      <w:r w:rsidRPr="009F0230">
        <w:rPr>
          <w:rFonts w:ascii="Times New Roman" w:hAnsi="Times New Roman"/>
        </w:rPr>
        <w:t xml:space="preserve"> share capital of </w:t>
      </w:r>
      <w:bookmarkStart w:id="0" w:name="_Hlk509420563"/>
      <w:r w:rsidRPr="009F0230">
        <w:rPr>
          <w:rFonts w:ascii="Times New Roman" w:hAnsi="Times New Roman"/>
          <w:lang w:val="ro-RO"/>
        </w:rPr>
        <w:t xml:space="preserve">27.819.090 </w:t>
      </w:r>
      <w:bookmarkEnd w:id="0"/>
      <w:r w:rsidRPr="009F0230">
        <w:rPr>
          <w:rFonts w:ascii="Times New Roman" w:hAnsi="Times New Roman"/>
        </w:rPr>
        <w:t xml:space="preserve">lei, divided into </w:t>
      </w:r>
      <w:bookmarkStart w:id="1" w:name="_Hlk509420575"/>
      <w:r w:rsidRPr="009F0230">
        <w:rPr>
          <w:rFonts w:ascii="Times New Roman" w:hAnsi="Times New Roman"/>
          <w:lang w:val="ro-RO"/>
        </w:rPr>
        <w:t xml:space="preserve">278.190.900 </w:t>
      </w:r>
      <w:bookmarkEnd w:id="1"/>
      <w:r w:rsidRPr="009F0230">
        <w:rPr>
          <w:rFonts w:ascii="Times New Roman" w:hAnsi="Times New Roman"/>
        </w:rPr>
        <w:t xml:space="preserve">registered shares, with a par value of 0.1 lei each, </w:t>
      </w:r>
    </w:p>
    <w:p w14:paraId="7E028875" w14:textId="440EE0A4" w:rsidR="00F53D2C" w:rsidRDefault="00F53D2C" w:rsidP="00F53D2C">
      <w:pPr>
        <w:rPr>
          <w:rFonts w:ascii="Times New Roman" w:hAnsi="Times New Roman"/>
        </w:rPr>
      </w:pPr>
    </w:p>
    <w:p w14:paraId="09CCDF41" w14:textId="11083341" w:rsidR="008619D5" w:rsidRPr="008619D5" w:rsidRDefault="008619D5" w:rsidP="008619D5">
      <w:pPr>
        <w:jc w:val="both"/>
        <w:rPr>
          <w:rFonts w:ascii="Times New Roman" w:hAnsi="Times New Roman"/>
        </w:rPr>
      </w:pPr>
      <w:r w:rsidRPr="008619D5">
        <w:rPr>
          <w:rFonts w:ascii="Times New Roman" w:hAnsi="Times New Roman"/>
        </w:rPr>
        <w:t>Convened in virtue of article 119 and article 117 of the Law no. 31/1990 - as republished - by means of the convening notice published in the Official Gazette no. …</w:t>
      </w:r>
      <w:proofErr w:type="gramStart"/>
      <w:r w:rsidRPr="008619D5">
        <w:rPr>
          <w:rFonts w:ascii="Times New Roman" w:hAnsi="Times New Roman"/>
        </w:rPr>
        <w:t>…..</w:t>
      </w:r>
      <w:proofErr w:type="gramEnd"/>
      <w:r w:rsidRPr="008619D5">
        <w:rPr>
          <w:rFonts w:ascii="Times New Roman" w:hAnsi="Times New Roman"/>
        </w:rPr>
        <w:t xml:space="preserve"> as of </w:t>
      </w:r>
      <w:r>
        <w:rPr>
          <w:rFonts w:ascii="Times New Roman" w:hAnsi="Times New Roman"/>
        </w:rPr>
        <w:t>……</w:t>
      </w:r>
      <w:proofErr w:type="gramStart"/>
      <w:r>
        <w:rPr>
          <w:rFonts w:ascii="Times New Roman" w:hAnsi="Times New Roman"/>
        </w:rPr>
        <w:t>…..</w:t>
      </w:r>
      <w:proofErr w:type="gramEnd"/>
      <w:r w:rsidRPr="008619D5">
        <w:rPr>
          <w:rFonts w:ascii="Times New Roman" w:hAnsi="Times New Roman"/>
        </w:rPr>
        <w:t xml:space="preserve"> and in “Bursa” newspaper no. ___</w:t>
      </w:r>
      <w:proofErr w:type="gramStart"/>
      <w:r w:rsidRPr="008619D5">
        <w:rPr>
          <w:rFonts w:ascii="Times New Roman" w:hAnsi="Times New Roman"/>
        </w:rPr>
        <w:t>_(</w:t>
      </w:r>
      <w:proofErr w:type="gramEnd"/>
      <w:r w:rsidRPr="008619D5">
        <w:rPr>
          <w:rFonts w:ascii="Times New Roman" w:hAnsi="Times New Roman"/>
        </w:rPr>
        <w:t xml:space="preserve">historical no. ….) as of </w:t>
      </w:r>
      <w:r>
        <w:rPr>
          <w:rFonts w:ascii="Times New Roman" w:hAnsi="Times New Roman"/>
        </w:rPr>
        <w:t>………….</w:t>
      </w:r>
      <w:r w:rsidRPr="008619D5">
        <w:rPr>
          <w:rFonts w:ascii="Times New Roman" w:hAnsi="Times New Roman"/>
        </w:rPr>
        <w:t>,</w:t>
      </w:r>
    </w:p>
    <w:p w14:paraId="65918921" w14:textId="77777777" w:rsidR="008619D5" w:rsidRPr="009F0230" w:rsidRDefault="008619D5" w:rsidP="00F53D2C">
      <w:pPr>
        <w:rPr>
          <w:rFonts w:ascii="Times New Roman" w:hAnsi="Times New Roman"/>
        </w:rPr>
      </w:pPr>
    </w:p>
    <w:p w14:paraId="4239DF79" w14:textId="5DBD31E0" w:rsidR="00F53D2C" w:rsidRPr="009F0230" w:rsidRDefault="00F53D2C" w:rsidP="00F53D2C">
      <w:pPr>
        <w:jc w:val="both"/>
        <w:rPr>
          <w:rFonts w:ascii="Times New Roman" w:hAnsi="Times New Roman"/>
        </w:rPr>
      </w:pPr>
      <w:r w:rsidRPr="009F0230">
        <w:rPr>
          <w:rFonts w:ascii="Times New Roman" w:hAnsi="Times New Roman"/>
        </w:rPr>
        <w:t xml:space="preserve">Legally and statutory convened in session on </w:t>
      </w:r>
      <w:r w:rsidR="001D3418">
        <w:rPr>
          <w:rFonts w:ascii="Times New Roman" w:hAnsi="Times New Roman"/>
        </w:rPr>
        <w:t xml:space="preserve">20/21 </w:t>
      </w:r>
      <w:r w:rsidRPr="009F0230">
        <w:rPr>
          <w:rFonts w:ascii="Times New Roman" w:hAnsi="Times New Roman"/>
        </w:rPr>
        <w:t xml:space="preserve">of </w:t>
      </w:r>
      <w:proofErr w:type="spellStart"/>
      <w:r w:rsidR="001D3418">
        <w:rPr>
          <w:rFonts w:ascii="Times New Roman" w:hAnsi="Times New Roman"/>
        </w:rPr>
        <w:t>Octombrie</w:t>
      </w:r>
      <w:proofErr w:type="spellEnd"/>
      <w:r w:rsidR="008619D5">
        <w:rPr>
          <w:rFonts w:ascii="Times New Roman" w:hAnsi="Times New Roman"/>
        </w:rPr>
        <w:t xml:space="preserve"> </w:t>
      </w:r>
      <w:r w:rsidRPr="009F0230">
        <w:rPr>
          <w:rFonts w:ascii="Times New Roman" w:hAnsi="Times New Roman"/>
        </w:rPr>
        <w:t>20</w:t>
      </w:r>
      <w:r>
        <w:rPr>
          <w:rFonts w:ascii="Times New Roman" w:hAnsi="Times New Roman"/>
        </w:rPr>
        <w:t>2</w:t>
      </w:r>
      <w:r w:rsidR="008619D5">
        <w:rPr>
          <w:rFonts w:ascii="Times New Roman" w:hAnsi="Times New Roman"/>
        </w:rPr>
        <w:t>1</w:t>
      </w:r>
      <w:r w:rsidRPr="009F0230">
        <w:rPr>
          <w:rFonts w:ascii="Times New Roman" w:hAnsi="Times New Roman"/>
        </w:rPr>
        <w:t>, at 1</w:t>
      </w:r>
      <w:r w:rsidR="008619D5">
        <w:rPr>
          <w:rFonts w:ascii="Times New Roman" w:hAnsi="Times New Roman"/>
        </w:rPr>
        <w:t>1</w:t>
      </w:r>
      <w:r w:rsidRPr="009F0230">
        <w:rPr>
          <w:rFonts w:ascii="Times New Roman" w:hAnsi="Times New Roman"/>
        </w:rPr>
        <w:t xml:space="preserve">:00 o’clock (first/second convening), at the Company’s headquarters from </w:t>
      </w:r>
      <w:proofErr w:type="spellStart"/>
      <w:r w:rsidRPr="009F0230">
        <w:rPr>
          <w:rFonts w:ascii="Times New Roman" w:hAnsi="Times New Roman"/>
        </w:rPr>
        <w:t>Ploieşti</w:t>
      </w:r>
      <w:proofErr w:type="spellEnd"/>
      <w:r w:rsidRPr="009F0230">
        <w:rPr>
          <w:rFonts w:ascii="Times New Roman" w:hAnsi="Times New Roman"/>
        </w:rPr>
        <w:t xml:space="preserve">, 2Bis </w:t>
      </w:r>
      <w:proofErr w:type="spellStart"/>
      <w:r w:rsidRPr="009F0230">
        <w:rPr>
          <w:rFonts w:ascii="Times New Roman" w:hAnsi="Times New Roman"/>
        </w:rPr>
        <w:t>Clopoţei</w:t>
      </w:r>
      <w:proofErr w:type="spellEnd"/>
      <w:r w:rsidRPr="009F0230">
        <w:rPr>
          <w:rFonts w:ascii="Times New Roman" w:hAnsi="Times New Roman"/>
        </w:rPr>
        <w:t xml:space="preserve"> street, Prahova County,, in the presence of the Company’s shareholders representing </w:t>
      </w:r>
      <w:r>
        <w:rPr>
          <w:rFonts w:ascii="Times New Roman" w:hAnsi="Times New Roman"/>
        </w:rPr>
        <w:t>83.6908</w:t>
      </w:r>
      <w:r w:rsidRPr="009F0230">
        <w:rPr>
          <w:rFonts w:ascii="Times New Roman" w:hAnsi="Times New Roman"/>
        </w:rPr>
        <w:t xml:space="preserve">% of the share capital and respectively </w:t>
      </w:r>
      <w:r>
        <w:rPr>
          <w:rFonts w:ascii="Times New Roman" w:hAnsi="Times New Roman"/>
        </w:rPr>
        <w:t xml:space="preserve">83.6908 </w:t>
      </w:r>
      <w:r w:rsidRPr="009F0230">
        <w:rPr>
          <w:rFonts w:ascii="Times New Roman" w:hAnsi="Times New Roman"/>
        </w:rPr>
        <w:t xml:space="preserve">% of the entirety of voting rights, for all the Company’s shareholders registered in the Registry of the Company’s Shareholders at the </w:t>
      </w:r>
      <w:proofErr w:type="spellStart"/>
      <w:r w:rsidR="001D3418">
        <w:rPr>
          <w:rFonts w:ascii="Times New Roman" w:hAnsi="Times New Roman"/>
        </w:rPr>
        <w:t>Octombrie</w:t>
      </w:r>
      <w:proofErr w:type="spellEnd"/>
      <w:r w:rsidRPr="009F0230">
        <w:rPr>
          <w:rFonts w:ascii="Times New Roman" w:hAnsi="Times New Roman"/>
        </w:rPr>
        <w:t xml:space="preserve"> </w:t>
      </w:r>
      <w:r w:rsidR="001D3418">
        <w:rPr>
          <w:rFonts w:ascii="Times New Roman" w:hAnsi="Times New Roman"/>
        </w:rPr>
        <w:t>12</w:t>
      </w:r>
      <w:r w:rsidRPr="009F0230">
        <w:rPr>
          <w:rFonts w:ascii="Times New Roman" w:hAnsi="Times New Roman"/>
          <w:vertAlign w:val="superscript"/>
        </w:rPr>
        <w:t>th</w:t>
      </w:r>
      <w:r w:rsidRPr="009F0230">
        <w:rPr>
          <w:rFonts w:ascii="Times New Roman" w:hAnsi="Times New Roman"/>
        </w:rPr>
        <w:t>, 20</w:t>
      </w:r>
      <w:r>
        <w:rPr>
          <w:rFonts w:ascii="Times New Roman" w:hAnsi="Times New Roman"/>
        </w:rPr>
        <w:t>2</w:t>
      </w:r>
      <w:r w:rsidR="008619D5">
        <w:rPr>
          <w:rFonts w:ascii="Times New Roman" w:hAnsi="Times New Roman"/>
        </w:rPr>
        <w:t>1</w:t>
      </w:r>
      <w:r w:rsidRPr="009F0230">
        <w:rPr>
          <w:rFonts w:ascii="Times New Roman" w:hAnsi="Times New Roman"/>
        </w:rPr>
        <w:t>, deemed as Reference Date for this meeting,</w:t>
      </w:r>
    </w:p>
    <w:p w14:paraId="413EFF3F" w14:textId="77777777" w:rsidR="00F53D2C" w:rsidRDefault="00F53D2C" w:rsidP="00F53D2C">
      <w:pPr>
        <w:pStyle w:val="BodyText3"/>
        <w:spacing w:after="0" w:line="240" w:lineRule="auto"/>
        <w:jc w:val="both"/>
        <w:rPr>
          <w:rFonts w:ascii="Times New Roman" w:hAnsi="Times New Roman"/>
          <w:sz w:val="24"/>
          <w:szCs w:val="24"/>
        </w:rPr>
      </w:pPr>
    </w:p>
    <w:p w14:paraId="28D2E902" w14:textId="055BD608" w:rsidR="00F53D2C" w:rsidRPr="009F0230" w:rsidRDefault="00F53D2C" w:rsidP="00F53D2C">
      <w:pPr>
        <w:jc w:val="both"/>
        <w:rPr>
          <w:rFonts w:ascii="Times New Roman" w:hAnsi="Times New Roman"/>
        </w:rPr>
      </w:pPr>
      <w:r w:rsidRPr="009F0230">
        <w:rPr>
          <w:rFonts w:ascii="Times New Roman" w:hAnsi="Times New Roman"/>
        </w:rPr>
        <w:t xml:space="preserve">Hereby adopts the following resolution concerning the items </w:t>
      </w:r>
      <w:r w:rsidR="001D3418" w:rsidRPr="001D3418">
        <w:rPr>
          <w:rFonts w:ascii="Times New Roman" w:hAnsi="Times New Roman"/>
          <w:bCs/>
        </w:rPr>
        <w:t>2, 3,4 and 5</w:t>
      </w:r>
      <w:r w:rsidR="001D3418">
        <w:rPr>
          <w:rFonts w:ascii="Times New Roman" w:hAnsi="Times New Roman"/>
          <w:b/>
          <w:vertAlign w:val="superscript"/>
        </w:rPr>
        <w:t xml:space="preserve"> </w:t>
      </w:r>
      <w:r w:rsidRPr="009F0230">
        <w:rPr>
          <w:rFonts w:ascii="Times New Roman" w:hAnsi="Times New Roman"/>
        </w:rPr>
        <w:t>on the agenda:</w:t>
      </w:r>
    </w:p>
    <w:p w14:paraId="7C3ACF69" w14:textId="49D389CD" w:rsidR="004B4950" w:rsidRDefault="004B4950" w:rsidP="004B4950">
      <w:pPr>
        <w:jc w:val="both"/>
        <w:rPr>
          <w:rFonts w:ascii="Times New Roman" w:hAnsi="Times New Roman"/>
          <w:u w:val="single"/>
        </w:rPr>
      </w:pPr>
    </w:p>
    <w:p w14:paraId="4DB75402" w14:textId="77777777" w:rsidR="00C55255" w:rsidRPr="009F0230" w:rsidRDefault="00C55255" w:rsidP="00C55255">
      <w:pPr>
        <w:jc w:val="both"/>
        <w:rPr>
          <w:rFonts w:ascii="Times New Roman" w:hAnsi="Times New Roman"/>
          <w:u w:val="single"/>
        </w:rPr>
      </w:pPr>
      <w:r w:rsidRPr="009F0230">
        <w:rPr>
          <w:rFonts w:ascii="Times New Roman" w:hAnsi="Times New Roman"/>
          <w:u w:val="single"/>
        </w:rPr>
        <w:t>Article 1</w:t>
      </w:r>
    </w:p>
    <w:p w14:paraId="535A63E6" w14:textId="65234856" w:rsidR="00C55255" w:rsidRDefault="00C55255" w:rsidP="00C55255">
      <w:pPr>
        <w:jc w:val="both"/>
        <w:rPr>
          <w:rFonts w:ascii="Times New Roman" w:hAnsi="Times New Roman"/>
          <w:b/>
          <w:bCs/>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r>
        <w:rPr>
          <w:rFonts w:ascii="Times New Roman" w:hAnsi="Times New Roman"/>
          <w:b/>
          <w:bCs/>
        </w:rPr>
        <w:t xml:space="preserve"> </w:t>
      </w:r>
      <w:r w:rsidRPr="00C55255">
        <w:rPr>
          <w:rFonts w:ascii="Times New Roman" w:hAnsi="Times New Roman"/>
          <w:i/>
          <w:iCs/>
          <w:szCs w:val="22"/>
        </w:rPr>
        <w:t>revocation of the company's administrators for non-compliance with the provisions of art. 94 para. (1) lit. b) of Law no. 24/2017, respectively of art. 111 para. (1) lit. b) of Law no. 24/2017, republished.</w:t>
      </w:r>
    </w:p>
    <w:p w14:paraId="71C41D00" w14:textId="77777777" w:rsidR="00C55255" w:rsidRPr="008172A2" w:rsidRDefault="00C55255" w:rsidP="00C55255">
      <w:pPr>
        <w:jc w:val="both"/>
        <w:rPr>
          <w:rFonts w:ascii="Times New Roman" w:hAnsi="Times New Roman"/>
          <w:u w:val="single"/>
        </w:rPr>
      </w:pPr>
    </w:p>
    <w:p w14:paraId="7FDAF3AF" w14:textId="18C788F5" w:rsidR="008619D5" w:rsidRPr="009F0230" w:rsidRDefault="008619D5" w:rsidP="008619D5">
      <w:pPr>
        <w:jc w:val="both"/>
        <w:rPr>
          <w:rFonts w:ascii="Times New Roman" w:hAnsi="Times New Roman"/>
          <w:u w:val="single"/>
        </w:rPr>
      </w:pPr>
      <w:r w:rsidRPr="009F0230">
        <w:rPr>
          <w:rFonts w:ascii="Times New Roman" w:hAnsi="Times New Roman"/>
          <w:u w:val="single"/>
        </w:rPr>
        <w:t xml:space="preserve">Article </w:t>
      </w:r>
      <w:r w:rsidR="00C55255">
        <w:rPr>
          <w:rFonts w:ascii="Times New Roman" w:hAnsi="Times New Roman"/>
          <w:u w:val="single"/>
        </w:rPr>
        <w:t>2</w:t>
      </w:r>
    </w:p>
    <w:p w14:paraId="68DE1BBB" w14:textId="503AEEA2" w:rsidR="001D3418" w:rsidRPr="00FF03B2" w:rsidRDefault="008619D5" w:rsidP="001D3418">
      <w:pPr>
        <w:jc w:val="both"/>
        <w:rPr>
          <w:rFonts w:ascii="Times New Roman" w:hAnsi="Times New Roman"/>
          <w:szCs w:val="22"/>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r w:rsidRPr="008619D5">
        <w:rPr>
          <w:rFonts w:ascii="Times New Roman" w:hAnsi="Times New Roman"/>
        </w:rPr>
        <w:t xml:space="preserve"> </w:t>
      </w:r>
      <w:r w:rsidR="00C55255" w:rsidRPr="00C55255">
        <w:rPr>
          <w:rFonts w:ascii="Times New Roman" w:hAnsi="Times New Roman"/>
          <w:i/>
          <w:iCs/>
          <w:szCs w:val="22"/>
        </w:rPr>
        <w:t>dismissal of the company's auditor, Ernst &amp; Young Assurance Services SRL, for non-compliance with the provisions of art. 94 para. (1) lit. b) of Law no. 24/2017, respectively of art. 111 para. (1) lit. b) of Law no. 24/2017, republished</w:t>
      </w:r>
      <w:r w:rsidR="001D3418" w:rsidRPr="00FF03B2">
        <w:rPr>
          <w:rFonts w:ascii="Times New Roman" w:hAnsi="Times New Roman"/>
          <w:szCs w:val="22"/>
        </w:rPr>
        <w:t>.</w:t>
      </w:r>
    </w:p>
    <w:p w14:paraId="430E3F3A" w14:textId="159B07C7" w:rsidR="004B4950" w:rsidRDefault="004B4950" w:rsidP="008172A2">
      <w:pPr>
        <w:jc w:val="both"/>
        <w:rPr>
          <w:rFonts w:ascii="Times New Roman" w:hAnsi="Times New Roman"/>
          <w:i/>
          <w:iCs/>
          <w:lang w:val="ro-RO"/>
        </w:rPr>
      </w:pPr>
    </w:p>
    <w:p w14:paraId="77860C6B" w14:textId="77777777" w:rsidR="00C55255" w:rsidRDefault="00C55255" w:rsidP="008172A2">
      <w:pPr>
        <w:jc w:val="both"/>
        <w:rPr>
          <w:rFonts w:ascii="Times New Roman" w:hAnsi="Times New Roman"/>
          <w:i/>
          <w:iCs/>
          <w:lang w:val="ro-RO"/>
        </w:rPr>
      </w:pPr>
    </w:p>
    <w:p w14:paraId="5DB96925" w14:textId="2107634A" w:rsidR="00C55255" w:rsidRPr="009F0230" w:rsidRDefault="00C55255" w:rsidP="00C55255">
      <w:pPr>
        <w:jc w:val="both"/>
        <w:rPr>
          <w:rFonts w:ascii="Times New Roman" w:hAnsi="Times New Roman"/>
          <w:u w:val="single"/>
        </w:rPr>
      </w:pPr>
      <w:r w:rsidRPr="009F0230">
        <w:rPr>
          <w:rFonts w:ascii="Times New Roman" w:hAnsi="Times New Roman"/>
          <w:u w:val="single"/>
        </w:rPr>
        <w:lastRenderedPageBreak/>
        <w:t xml:space="preserve">Article </w:t>
      </w:r>
      <w:r>
        <w:rPr>
          <w:rFonts w:ascii="Times New Roman" w:hAnsi="Times New Roman"/>
          <w:u w:val="single"/>
        </w:rPr>
        <w:t>3</w:t>
      </w:r>
    </w:p>
    <w:p w14:paraId="2F5F545C" w14:textId="22C80965" w:rsidR="00C55255" w:rsidRDefault="00C55255" w:rsidP="00C55255">
      <w:pPr>
        <w:pStyle w:val="Default"/>
        <w:jc w:val="both"/>
      </w:pPr>
      <w:r w:rsidRPr="008619D5">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b/>
          <w:bCs/>
        </w:rPr>
        <w:t>[approves/rejects]</w:t>
      </w:r>
      <w:r>
        <w:rPr>
          <w:b/>
          <w:bCs/>
        </w:rPr>
        <w:t xml:space="preserve"> </w:t>
      </w:r>
      <w:r>
        <w:t xml:space="preserve">the </w:t>
      </w:r>
      <w:r>
        <w:t>e</w:t>
      </w:r>
      <w:r>
        <w:t xml:space="preserve">lection </w:t>
      </w:r>
      <w:proofErr w:type="gramStart"/>
      <w:r>
        <w:t xml:space="preserve">of </w:t>
      </w:r>
      <w:r>
        <w:t xml:space="preserve"> the</w:t>
      </w:r>
      <w:proofErr w:type="gramEnd"/>
      <w:r>
        <w:t xml:space="preserve"> new members of the Board of Directors of the Company, as follows:</w:t>
      </w:r>
    </w:p>
    <w:p w14:paraId="7D165B4C" w14:textId="15F29E99" w:rsidR="00C55255" w:rsidRDefault="00C55255" w:rsidP="00C55255">
      <w:pPr>
        <w:jc w:val="both"/>
        <w:rPr>
          <w:rFonts w:ascii="Times New Roman" w:hAnsi="Times New Roman"/>
          <w:i/>
          <w:iCs/>
          <w:lang w:val="ro-RO"/>
        </w:rPr>
      </w:pPr>
    </w:p>
    <w:p w14:paraId="007474CF" w14:textId="2FE60665" w:rsidR="00C55255" w:rsidRDefault="00C55255" w:rsidP="00C55255">
      <w:pPr>
        <w:pStyle w:val="Default"/>
        <w:jc w:val="both"/>
      </w:pPr>
      <w:r>
        <w:t>1</w:t>
      </w:r>
      <w:r>
        <w:t xml:space="preserve">. Mrs. /Mr. _______, _____ citizen, having the domicile/residence in ________, as new member of the Board of Directors of the Company </w:t>
      </w:r>
      <w:r w:rsidRPr="00FF03B2">
        <w:t>for a term of office of 2 years, starting with the date of election of the administrators and ending at the end of the 2-year term from the date of their election</w:t>
      </w:r>
      <w:r>
        <w:t xml:space="preserve">. </w:t>
      </w:r>
    </w:p>
    <w:p w14:paraId="0EB1E96B" w14:textId="77777777" w:rsidR="00C55255" w:rsidRDefault="00C55255" w:rsidP="00C55255">
      <w:pPr>
        <w:pStyle w:val="Default"/>
        <w:ind w:left="420"/>
        <w:jc w:val="both"/>
      </w:pPr>
    </w:p>
    <w:p w14:paraId="5A545489" w14:textId="23FAA95D" w:rsidR="00C55255" w:rsidRDefault="00C55255" w:rsidP="00C55255">
      <w:pPr>
        <w:pStyle w:val="Default"/>
        <w:jc w:val="both"/>
        <w:rPr>
          <w:lang w:val="ro-RO"/>
        </w:rPr>
      </w:pPr>
      <w:r>
        <w:t>2</w:t>
      </w:r>
      <w:r>
        <w:t xml:space="preserve">. Mrs. /Mr. _______, _____ citizen, having the domicile/residence in ________, as new member of the Board of Directors of the Company </w:t>
      </w:r>
      <w:r w:rsidRPr="00FF03B2">
        <w:t>for a term of office of 2 years, starting with the date of election of the administrators and ending at the end of the 2-year term from the date of their election</w:t>
      </w:r>
      <w:r>
        <w:rPr>
          <w:color w:val="222222"/>
          <w:lang w:val="en"/>
        </w:rPr>
        <w:t>.</w:t>
      </w:r>
    </w:p>
    <w:p w14:paraId="17BB1DD7" w14:textId="155426C2" w:rsidR="00C55255" w:rsidRDefault="00C55255" w:rsidP="00C55255">
      <w:pPr>
        <w:jc w:val="both"/>
        <w:rPr>
          <w:rFonts w:ascii="Times New Roman" w:hAnsi="Times New Roman"/>
          <w:i/>
          <w:iCs/>
          <w:lang w:val="ro-RO"/>
        </w:rPr>
      </w:pPr>
    </w:p>
    <w:p w14:paraId="69454093" w14:textId="74160ED8" w:rsidR="00C55255" w:rsidRDefault="00C55255" w:rsidP="00C55255">
      <w:pPr>
        <w:pStyle w:val="Default"/>
        <w:jc w:val="both"/>
      </w:pPr>
      <w:r>
        <w:t>3</w:t>
      </w:r>
      <w:r>
        <w:t xml:space="preserve">. Mrs. /Mr. _______, _____ citizen, having the domicile/residence in ________, as new member of the Board of Directors of the Company </w:t>
      </w:r>
      <w:r w:rsidRPr="00FF03B2">
        <w:t>for a term of office of 2 years, starting with the date of election of the administrators and ending at the end of the 2-year term from the date of their election</w:t>
      </w:r>
      <w:r>
        <w:t xml:space="preserve">. </w:t>
      </w:r>
    </w:p>
    <w:p w14:paraId="20CB2703" w14:textId="77777777" w:rsidR="00C55255" w:rsidRDefault="00C55255" w:rsidP="00C55255">
      <w:pPr>
        <w:pStyle w:val="Default"/>
        <w:ind w:left="420"/>
        <w:jc w:val="both"/>
      </w:pPr>
    </w:p>
    <w:p w14:paraId="2CA46F3D" w14:textId="035D9D8C" w:rsidR="00C55255" w:rsidRDefault="00C55255" w:rsidP="00C55255">
      <w:pPr>
        <w:pStyle w:val="Default"/>
        <w:jc w:val="both"/>
        <w:rPr>
          <w:lang w:val="ro-RO"/>
        </w:rPr>
      </w:pPr>
      <w:r>
        <w:t>4</w:t>
      </w:r>
      <w:r>
        <w:t xml:space="preserve">. Mrs. /Mr. _______, _____ citizen, having the domicile/residence in ________, as new member of the Board of Directors of the Company </w:t>
      </w:r>
      <w:r w:rsidRPr="00FF03B2">
        <w:t>for a term of office of 2 years, starting with the date of election of the administrators and ending at the end of the 2-year term from the date of their election</w:t>
      </w:r>
      <w:r>
        <w:rPr>
          <w:color w:val="222222"/>
          <w:lang w:val="en"/>
        </w:rPr>
        <w:t>.</w:t>
      </w:r>
    </w:p>
    <w:p w14:paraId="585FAB8E" w14:textId="43C358DA" w:rsidR="00C55255" w:rsidRDefault="00C55255" w:rsidP="00C55255">
      <w:pPr>
        <w:jc w:val="both"/>
        <w:rPr>
          <w:rFonts w:ascii="Times New Roman" w:hAnsi="Times New Roman"/>
          <w:i/>
          <w:iCs/>
          <w:lang w:val="ro-RO"/>
        </w:rPr>
      </w:pPr>
    </w:p>
    <w:p w14:paraId="527F3EFD" w14:textId="0F9D7A96" w:rsidR="00C55255" w:rsidRDefault="00C55255" w:rsidP="00C55255">
      <w:pPr>
        <w:pStyle w:val="Default"/>
        <w:jc w:val="both"/>
        <w:rPr>
          <w:lang w:val="ro-RO"/>
        </w:rPr>
      </w:pPr>
      <w:r>
        <w:t>5</w:t>
      </w:r>
      <w:r>
        <w:t xml:space="preserve">. Mrs. /Mr. _______, _____ citizen, having the domicile/residence in ________, as new member of the Board of Directors of the Company </w:t>
      </w:r>
      <w:r w:rsidRPr="00FF03B2">
        <w:t>for a term of office of 2 years, starting with the date of election of the administrators and ending at the end of the 2-year term from the date of their election</w:t>
      </w:r>
      <w:r>
        <w:rPr>
          <w:color w:val="222222"/>
          <w:lang w:val="en"/>
        </w:rPr>
        <w:t>.</w:t>
      </w:r>
    </w:p>
    <w:p w14:paraId="3834892C" w14:textId="77777777" w:rsidR="00C55255" w:rsidRPr="008619D5" w:rsidRDefault="00C55255" w:rsidP="00C55255">
      <w:pPr>
        <w:jc w:val="both"/>
        <w:rPr>
          <w:rFonts w:ascii="Times New Roman" w:hAnsi="Times New Roman"/>
          <w:i/>
          <w:iCs/>
          <w:lang w:val="ro-RO"/>
        </w:rPr>
      </w:pPr>
    </w:p>
    <w:p w14:paraId="2EB9AC04" w14:textId="3E67EC3D" w:rsidR="008619D5" w:rsidRPr="009F0230" w:rsidRDefault="008619D5" w:rsidP="008619D5">
      <w:pPr>
        <w:jc w:val="both"/>
        <w:rPr>
          <w:rFonts w:ascii="Times New Roman" w:hAnsi="Times New Roman"/>
          <w:u w:val="single"/>
        </w:rPr>
      </w:pPr>
      <w:r w:rsidRPr="009F0230">
        <w:rPr>
          <w:rFonts w:ascii="Times New Roman" w:hAnsi="Times New Roman"/>
          <w:u w:val="single"/>
        </w:rPr>
        <w:t xml:space="preserve">Article </w:t>
      </w:r>
      <w:r w:rsidR="006F184B">
        <w:rPr>
          <w:rFonts w:ascii="Times New Roman" w:hAnsi="Times New Roman"/>
          <w:u w:val="single"/>
        </w:rPr>
        <w:t>4</w:t>
      </w:r>
    </w:p>
    <w:p w14:paraId="7BB00264" w14:textId="0A15D1CF" w:rsidR="00C55255" w:rsidRPr="00C55255" w:rsidRDefault="008619D5" w:rsidP="00C55255">
      <w:pPr>
        <w:tabs>
          <w:tab w:val="left" w:pos="0"/>
        </w:tabs>
        <w:jc w:val="both"/>
        <w:rPr>
          <w:rFonts w:ascii="Times New Roman" w:hAnsi="Times New Roman"/>
          <w:bCs/>
          <w:lang w:val="en-GB"/>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r w:rsidRPr="008619D5">
        <w:rPr>
          <w:rFonts w:ascii="Times New Roman" w:hAnsi="Times New Roman"/>
        </w:rPr>
        <w:t xml:space="preserve"> </w:t>
      </w:r>
      <w:r w:rsidR="00C55255" w:rsidRPr="00C55255">
        <w:rPr>
          <w:rFonts w:ascii="Times New Roman" w:hAnsi="Times New Roman"/>
          <w:bCs/>
          <w:i/>
        </w:rPr>
        <w:t xml:space="preserve">the appointment of </w:t>
      </w:r>
      <w:r w:rsidR="00C55255">
        <w:rPr>
          <w:rFonts w:ascii="Times New Roman" w:hAnsi="Times New Roman"/>
          <w:bCs/>
          <w:i/>
        </w:rPr>
        <w:t>_____________</w:t>
      </w:r>
      <w:r w:rsidR="00C55255" w:rsidRPr="00C55255">
        <w:rPr>
          <w:rFonts w:ascii="Times New Roman" w:hAnsi="Times New Roman"/>
          <w:bCs/>
          <w:i/>
        </w:rPr>
        <w:t xml:space="preserve"> headquartered in the </w:t>
      </w:r>
      <w:r w:rsidR="00C55255">
        <w:rPr>
          <w:rFonts w:ascii="Times New Roman" w:hAnsi="Times New Roman"/>
          <w:bCs/>
          <w:i/>
        </w:rPr>
        <w:t>_____________</w:t>
      </w:r>
      <w:r w:rsidR="00C55255" w:rsidRPr="00C55255">
        <w:rPr>
          <w:rFonts w:ascii="Times New Roman" w:hAnsi="Times New Roman"/>
          <w:bCs/>
          <w:i/>
        </w:rPr>
        <w:t xml:space="preserve">, registered with the Trade Registry under no. </w:t>
      </w:r>
      <w:r w:rsidR="00C55255">
        <w:rPr>
          <w:rFonts w:ascii="Times New Roman" w:hAnsi="Times New Roman"/>
          <w:bCs/>
          <w:i/>
        </w:rPr>
        <w:t>__________</w:t>
      </w:r>
      <w:r w:rsidR="00C55255" w:rsidRPr="00C55255">
        <w:rPr>
          <w:rFonts w:ascii="Times New Roman" w:hAnsi="Times New Roman"/>
          <w:bCs/>
          <w:i/>
        </w:rPr>
        <w:t xml:space="preserve">, sole registration code </w:t>
      </w:r>
      <w:r w:rsidR="00C55255">
        <w:rPr>
          <w:rFonts w:ascii="Times New Roman" w:hAnsi="Times New Roman"/>
          <w:bCs/>
          <w:i/>
        </w:rPr>
        <w:t>_______</w:t>
      </w:r>
      <w:r w:rsidR="00C55255" w:rsidRPr="00C55255">
        <w:rPr>
          <w:rFonts w:ascii="Times New Roman" w:hAnsi="Times New Roman"/>
          <w:bCs/>
          <w:i/>
        </w:rPr>
        <w:t xml:space="preserve">, member of the Romanian Chamber of Financial Auditors, duly represented by </w:t>
      </w:r>
      <w:r w:rsidR="00C55255">
        <w:rPr>
          <w:rFonts w:ascii="Times New Roman" w:hAnsi="Times New Roman"/>
          <w:bCs/>
          <w:i/>
          <w:lang w:val="it-IT"/>
        </w:rPr>
        <w:t>_______</w:t>
      </w:r>
      <w:r w:rsidR="00C55255" w:rsidRPr="00C55255">
        <w:rPr>
          <w:rFonts w:ascii="Times New Roman" w:hAnsi="Times New Roman"/>
          <w:bCs/>
          <w:i/>
        </w:rPr>
        <w:t xml:space="preserve">, as the Company’s financial auditor, </w:t>
      </w:r>
      <w:r w:rsidR="00C55255" w:rsidRPr="00C55255">
        <w:rPr>
          <w:rFonts w:ascii="Times New Roman" w:hAnsi="Times New Roman"/>
          <w:i/>
          <w:iCs/>
          <w:szCs w:val="22"/>
        </w:rPr>
        <w:t>for a period of 2 years starting from the date of election of the financial auditor and ending at the end of the 2-year term from the date of his election</w:t>
      </w:r>
      <w:r w:rsidR="00C55255" w:rsidRPr="00C55255">
        <w:rPr>
          <w:rFonts w:ascii="Times New Roman" w:hAnsi="Times New Roman"/>
          <w:bCs/>
          <w:lang w:val="en-GB"/>
        </w:rPr>
        <w:t>.</w:t>
      </w:r>
    </w:p>
    <w:p w14:paraId="13F97DF4" w14:textId="35CF765D" w:rsidR="00C55255" w:rsidRDefault="00C55255" w:rsidP="00C55255">
      <w:pPr>
        <w:jc w:val="both"/>
        <w:rPr>
          <w:rFonts w:ascii="Times New Roman" w:hAnsi="Times New Roman"/>
          <w:u w:val="single"/>
        </w:rPr>
      </w:pPr>
    </w:p>
    <w:p w14:paraId="72FCA347" w14:textId="77777777" w:rsidR="006F184B" w:rsidRDefault="006F184B" w:rsidP="00C55255">
      <w:pPr>
        <w:jc w:val="both"/>
        <w:rPr>
          <w:rFonts w:ascii="Times New Roman" w:hAnsi="Times New Roman"/>
          <w:u w:val="single"/>
        </w:rPr>
      </w:pPr>
    </w:p>
    <w:p w14:paraId="7C8D2E7B" w14:textId="7F5688EA" w:rsidR="00C55255" w:rsidRPr="009F0230" w:rsidRDefault="00C55255" w:rsidP="00C55255">
      <w:pPr>
        <w:jc w:val="both"/>
        <w:rPr>
          <w:rFonts w:ascii="Times New Roman" w:hAnsi="Times New Roman"/>
          <w:u w:val="single"/>
        </w:rPr>
      </w:pPr>
      <w:r w:rsidRPr="009F0230">
        <w:rPr>
          <w:rFonts w:ascii="Times New Roman" w:hAnsi="Times New Roman"/>
          <w:u w:val="single"/>
        </w:rPr>
        <w:lastRenderedPageBreak/>
        <w:t xml:space="preserve">Article </w:t>
      </w:r>
      <w:r w:rsidR="006F184B">
        <w:rPr>
          <w:rFonts w:ascii="Times New Roman" w:hAnsi="Times New Roman"/>
          <w:u w:val="single"/>
        </w:rPr>
        <w:t>5</w:t>
      </w:r>
    </w:p>
    <w:p w14:paraId="595B6C10" w14:textId="4F3D1B38" w:rsidR="008619D5" w:rsidRDefault="00C55255" w:rsidP="00C55255">
      <w:pPr>
        <w:jc w:val="both"/>
        <w:rPr>
          <w:rFonts w:ascii="Times New Roman" w:hAnsi="Times New Roman"/>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p>
    <w:p w14:paraId="5A293FC4" w14:textId="399DE769" w:rsidR="008619D5" w:rsidRDefault="004B4950" w:rsidP="008619D5">
      <w:pPr>
        <w:pStyle w:val="Default"/>
        <w:jc w:val="both"/>
      </w:pPr>
      <w:r w:rsidRPr="008172A2">
        <w:rPr>
          <w:lang w:val="ro-RO"/>
        </w:rPr>
        <w:t xml:space="preserve">(i) </w:t>
      </w:r>
      <w:r w:rsidR="00C55255">
        <w:rPr>
          <w:rStyle w:val="hpsalt-edited"/>
          <w:b/>
        </w:rPr>
        <w:t>09.11</w:t>
      </w:r>
      <w:r w:rsidR="008619D5">
        <w:rPr>
          <w:rStyle w:val="hpsalt-edited"/>
          <w:b/>
        </w:rPr>
        <w:t>.2021</w:t>
      </w:r>
      <w:r w:rsidR="008619D5" w:rsidRPr="00B74612">
        <w:rPr>
          <w:rStyle w:val="hps"/>
        </w:rPr>
        <w:t xml:space="preserve"> </w:t>
      </w:r>
      <w:r w:rsidR="008619D5" w:rsidRPr="00765CE2">
        <w:t>as Registration Date, according to art. 8</w:t>
      </w:r>
      <w:r w:rsidR="00C55255">
        <w:t>7</w:t>
      </w:r>
      <w:r w:rsidR="008619D5" w:rsidRPr="00765CE2">
        <w:t xml:space="preserve"> (1) of the Law </w:t>
      </w:r>
      <w:proofErr w:type="gramStart"/>
      <w:r w:rsidR="008619D5" w:rsidRPr="00765CE2">
        <w:t>no.</w:t>
      </w:r>
      <w:proofErr w:type="gramEnd"/>
      <w:r w:rsidR="008619D5" w:rsidRPr="00765CE2">
        <w:t xml:space="preserve"> 24/2017; </w:t>
      </w:r>
    </w:p>
    <w:p w14:paraId="4AC92C2F" w14:textId="3ABBF139" w:rsidR="008619D5" w:rsidRPr="00765CE2" w:rsidRDefault="008619D5" w:rsidP="008619D5">
      <w:pPr>
        <w:pStyle w:val="Default"/>
        <w:jc w:val="both"/>
      </w:pPr>
      <w:r>
        <w:t>and</w:t>
      </w:r>
    </w:p>
    <w:p w14:paraId="2A8EA3C3" w14:textId="386F3C79" w:rsidR="008619D5" w:rsidRDefault="008619D5" w:rsidP="008619D5">
      <w:pPr>
        <w:pStyle w:val="Default"/>
        <w:jc w:val="both"/>
      </w:pPr>
      <w:r w:rsidRPr="00765CE2">
        <w:t xml:space="preserve">(ii) </w:t>
      </w:r>
      <w:r w:rsidR="00C55255">
        <w:rPr>
          <w:b/>
          <w:bCs/>
        </w:rPr>
        <w:t>08.11</w:t>
      </w:r>
      <w:r>
        <w:rPr>
          <w:b/>
          <w:bCs/>
        </w:rPr>
        <w:t>.2021</w:t>
      </w:r>
      <w:r w:rsidRPr="00765CE2">
        <w:rPr>
          <w:b/>
          <w:bCs/>
        </w:rPr>
        <w:t xml:space="preserve"> </w:t>
      </w:r>
      <w:r w:rsidRPr="00765CE2">
        <w:t xml:space="preserve">as the “ex-date”, according to art. 2, para. 2, letter l) of Regulation no. </w:t>
      </w:r>
      <w:proofErr w:type="gramStart"/>
      <w:r w:rsidRPr="00765CE2">
        <w:t>5/2018;</w:t>
      </w:r>
      <w:proofErr w:type="gramEnd"/>
      <w:r w:rsidRPr="00765CE2">
        <w:t xml:space="preserve"> </w:t>
      </w:r>
    </w:p>
    <w:p w14:paraId="2B2F5B99" w14:textId="7B802375" w:rsidR="004B4950" w:rsidRPr="008172A2" w:rsidRDefault="004B4950" w:rsidP="008619D5">
      <w:pPr>
        <w:jc w:val="both"/>
        <w:rPr>
          <w:rFonts w:ascii="Times New Roman" w:hAnsi="Times New Roman"/>
          <w:lang w:val="ro-RO"/>
        </w:rPr>
      </w:pPr>
    </w:p>
    <w:p w14:paraId="114146A1" w14:textId="5A614BD7" w:rsidR="003D7850" w:rsidRPr="009F0230" w:rsidRDefault="003D7850" w:rsidP="003D7850">
      <w:pPr>
        <w:jc w:val="both"/>
        <w:rPr>
          <w:rFonts w:ascii="Times New Roman" w:hAnsi="Times New Roman"/>
          <w:u w:val="single"/>
        </w:rPr>
      </w:pPr>
      <w:r w:rsidRPr="009F0230">
        <w:rPr>
          <w:rFonts w:ascii="Times New Roman" w:hAnsi="Times New Roman"/>
          <w:u w:val="single"/>
        </w:rPr>
        <w:t xml:space="preserve">Article </w:t>
      </w:r>
      <w:r w:rsidR="006F184B">
        <w:rPr>
          <w:rFonts w:ascii="Times New Roman" w:hAnsi="Times New Roman"/>
          <w:u w:val="single"/>
        </w:rPr>
        <w:t>6</w:t>
      </w:r>
    </w:p>
    <w:p w14:paraId="103F57D9" w14:textId="24975678" w:rsidR="003D7850" w:rsidRDefault="003D7850" w:rsidP="003D7850">
      <w:pPr>
        <w:jc w:val="both"/>
        <w:rPr>
          <w:rFonts w:ascii="Times New Roman" w:hAnsi="Times New Roman"/>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r w:rsidRPr="008619D5">
        <w:rPr>
          <w:rFonts w:ascii="Times New Roman" w:hAnsi="Times New Roman"/>
        </w:rPr>
        <w:t xml:space="preserve"> </w:t>
      </w:r>
      <w:r>
        <w:rPr>
          <w:rStyle w:val="longtext"/>
          <w:rFonts w:ascii="Times New Roman" w:hAnsi="Times New Roman"/>
          <w:szCs w:val="22"/>
        </w:rPr>
        <w:t>e</w:t>
      </w:r>
      <w:r w:rsidRPr="00724A0D">
        <w:rPr>
          <w:rStyle w:val="longtext"/>
          <w:rFonts w:ascii="Times New Roman" w:hAnsi="Times New Roman"/>
          <w:szCs w:val="22"/>
        </w:rPr>
        <w:t xml:space="preserve">mpowering Mr. </w:t>
      </w:r>
      <w:r w:rsidRPr="00724A0D">
        <w:rPr>
          <w:rFonts w:ascii="Times New Roman" w:hAnsi="Times New Roman"/>
          <w:szCs w:val="22"/>
          <w:lang w:val="ro-RO"/>
        </w:rPr>
        <w:t>Abzal Doszhanov</w:t>
      </w:r>
      <w:r w:rsidRPr="00724A0D">
        <w:rPr>
          <w:rStyle w:val="longtext"/>
          <w:rFonts w:ascii="Times New Roman" w:hAnsi="Times New Roman"/>
          <w:szCs w:val="22"/>
        </w:rPr>
        <w:t xml:space="preserve">, General Manager and member of the Board of Directors, </w:t>
      </w:r>
      <w:r w:rsidRPr="00724A0D">
        <w:rPr>
          <w:rStyle w:val="hps"/>
          <w:rFonts w:ascii="Times New Roman" w:hAnsi="Times New Roman"/>
          <w:szCs w:val="22"/>
        </w:rPr>
        <w:t>to conclude and/or sign for on behalf of the Company and/or of its shareholders the resolutions which are to be adopted within this OGMS and to carry out any and all requisite proceedings for such adopted resolutions to be registered, rendered enforceable, against third parties and published, the said proxy being entitled to subdelegate third parties to act for such purpose</w:t>
      </w:r>
      <w:r w:rsidRPr="00B74612">
        <w:rPr>
          <w:rStyle w:val="hps"/>
          <w:rFonts w:ascii="Times New Roman" w:hAnsi="Times New Roman"/>
        </w:rPr>
        <w:t>.</w:t>
      </w:r>
    </w:p>
    <w:p w14:paraId="37B1E43A" w14:textId="77777777" w:rsidR="000256D7" w:rsidRPr="008172A2" w:rsidRDefault="000256D7" w:rsidP="004B4950">
      <w:pPr>
        <w:jc w:val="both"/>
        <w:rPr>
          <w:rFonts w:ascii="Times New Roman" w:hAnsi="Times New Roman"/>
          <w:lang w:val="ro-RO"/>
        </w:rPr>
      </w:pPr>
    </w:p>
    <w:p w14:paraId="1914FC1C" w14:textId="77777777" w:rsidR="004B4950" w:rsidRPr="008172A2" w:rsidRDefault="004B4950" w:rsidP="004B4950">
      <w:pPr>
        <w:rPr>
          <w:rFonts w:ascii="Times New Roman" w:hAnsi="Times New Roman"/>
        </w:rPr>
      </w:pPr>
    </w:p>
    <w:p w14:paraId="55187C49" w14:textId="77777777" w:rsidR="004B4950" w:rsidRPr="008172A2" w:rsidRDefault="004B4950" w:rsidP="004B4950">
      <w:pPr>
        <w:jc w:val="both"/>
        <w:rPr>
          <w:rFonts w:ascii="Times New Roman" w:hAnsi="Times New Roman"/>
          <w:b/>
        </w:rPr>
      </w:pPr>
      <w:r w:rsidRPr="008172A2">
        <w:rPr>
          <w:rFonts w:ascii="Times New Roman" w:hAnsi="Times New Roman"/>
          <w:b/>
        </w:rPr>
        <w:t>ROMPETROL WELL SERVICES S.A.</w:t>
      </w:r>
    </w:p>
    <w:p w14:paraId="2764EC9D" w14:textId="6D3DFAA1" w:rsidR="004B4950" w:rsidRPr="008172A2" w:rsidRDefault="003D7850" w:rsidP="004B4950">
      <w:pPr>
        <w:jc w:val="both"/>
        <w:rPr>
          <w:rFonts w:ascii="Times New Roman" w:hAnsi="Times New Roman"/>
          <w:b/>
        </w:rPr>
      </w:pPr>
      <w:r w:rsidRPr="003D7850">
        <w:rPr>
          <w:rFonts w:ascii="Times New Roman" w:hAnsi="Times New Roman"/>
          <w:b/>
          <w:bCs/>
        </w:rPr>
        <w:t>By: Mr.</w:t>
      </w:r>
      <w:r w:rsidR="004B4950" w:rsidRPr="008172A2">
        <w:rPr>
          <w:rFonts w:ascii="Times New Roman" w:hAnsi="Times New Roman"/>
          <w:b/>
        </w:rPr>
        <w:t xml:space="preserve"> Abzal Doszhanov</w:t>
      </w:r>
    </w:p>
    <w:p w14:paraId="65D612AF" w14:textId="77777777" w:rsidR="004B4950" w:rsidRPr="008172A2" w:rsidRDefault="004B4950" w:rsidP="004B4950">
      <w:pPr>
        <w:jc w:val="both"/>
        <w:rPr>
          <w:rFonts w:ascii="Times New Roman" w:hAnsi="Times New Roman"/>
          <w:b/>
        </w:rPr>
      </w:pPr>
    </w:p>
    <w:p w14:paraId="6097A0A2" w14:textId="77777777" w:rsidR="004B4950" w:rsidRPr="008172A2" w:rsidRDefault="004B4950" w:rsidP="004B4950">
      <w:pPr>
        <w:jc w:val="both"/>
        <w:rPr>
          <w:rFonts w:ascii="Times New Roman" w:hAnsi="Times New Roman"/>
          <w:b/>
        </w:rPr>
      </w:pPr>
      <w:r w:rsidRPr="008172A2">
        <w:rPr>
          <w:rFonts w:ascii="Times New Roman" w:hAnsi="Times New Roman"/>
          <w:b/>
        </w:rPr>
        <w:t>_________________</w:t>
      </w:r>
    </w:p>
    <w:p w14:paraId="2F1823A5" w14:textId="77777777" w:rsidR="003D7850" w:rsidRPr="009F0230" w:rsidRDefault="003D7850" w:rsidP="003D7850">
      <w:pPr>
        <w:jc w:val="both"/>
        <w:rPr>
          <w:rFonts w:ascii="Times New Roman" w:hAnsi="Times New Roman"/>
        </w:rPr>
      </w:pPr>
      <w:r w:rsidRPr="009F0230">
        <w:rPr>
          <w:rFonts w:ascii="Times New Roman" w:hAnsi="Times New Roman"/>
        </w:rPr>
        <w:t>General manager and</w:t>
      </w:r>
    </w:p>
    <w:p w14:paraId="4C1C4310" w14:textId="6B99BCEB" w:rsidR="003D7850" w:rsidRPr="009F0230" w:rsidRDefault="003D7850" w:rsidP="003D7850">
      <w:pPr>
        <w:jc w:val="both"/>
        <w:rPr>
          <w:rFonts w:ascii="Times New Roman" w:hAnsi="Times New Roman"/>
        </w:rPr>
      </w:pPr>
      <w:r w:rsidRPr="009F0230">
        <w:rPr>
          <w:rFonts w:ascii="Times New Roman" w:hAnsi="Times New Roman"/>
        </w:rPr>
        <w:t xml:space="preserve">Proxy acting in virtue of article no. </w:t>
      </w:r>
      <w:r w:rsidR="006F184B">
        <w:rPr>
          <w:rFonts w:ascii="Times New Roman" w:hAnsi="Times New Roman"/>
        </w:rPr>
        <w:t>6</w:t>
      </w:r>
      <w:r w:rsidRPr="009F0230">
        <w:rPr>
          <w:rFonts w:ascii="Times New Roman" w:hAnsi="Times New Roman"/>
        </w:rPr>
        <w:t xml:space="preserve"> of the Resolution no. </w:t>
      </w:r>
      <w:r>
        <w:rPr>
          <w:rFonts w:ascii="Times New Roman" w:hAnsi="Times New Roman"/>
        </w:rPr>
        <w:t>1/</w:t>
      </w:r>
      <w:r w:rsidRPr="009F0230">
        <w:rPr>
          <w:rFonts w:ascii="Times New Roman" w:hAnsi="Times New Roman"/>
        </w:rPr>
        <w:t>20</w:t>
      </w:r>
      <w:r>
        <w:rPr>
          <w:rFonts w:ascii="Times New Roman" w:hAnsi="Times New Roman"/>
        </w:rPr>
        <w:t>2</w:t>
      </w:r>
      <w:r w:rsidR="00246DB7">
        <w:rPr>
          <w:rFonts w:ascii="Times New Roman" w:hAnsi="Times New Roman"/>
        </w:rPr>
        <w:t>1</w:t>
      </w:r>
      <w:r w:rsidRPr="009F0230">
        <w:rPr>
          <w:rFonts w:ascii="Times New Roman" w:hAnsi="Times New Roman"/>
        </w:rPr>
        <w:t xml:space="preserve"> of the General Ordinary Meeting of Shareholders as of [</w:t>
      </w:r>
      <w:r w:rsidR="001B6457">
        <w:rPr>
          <w:rFonts w:ascii="Times New Roman" w:hAnsi="Times New Roman"/>
        </w:rPr>
        <w:t>20/21</w:t>
      </w:r>
      <w:r w:rsidRPr="009F0230">
        <w:rPr>
          <w:rFonts w:ascii="Times New Roman" w:hAnsi="Times New Roman"/>
        </w:rPr>
        <w:t>].</w:t>
      </w:r>
      <w:r w:rsidR="001B6457">
        <w:rPr>
          <w:rFonts w:ascii="Times New Roman" w:hAnsi="Times New Roman"/>
        </w:rPr>
        <w:t>10</w:t>
      </w:r>
      <w:r w:rsidR="00246DB7">
        <w:rPr>
          <w:rFonts w:ascii="Times New Roman" w:hAnsi="Times New Roman"/>
        </w:rPr>
        <w:t>.2021</w:t>
      </w:r>
    </w:p>
    <w:p w14:paraId="734599A5" w14:textId="77777777" w:rsidR="003D7850" w:rsidRPr="009F0230" w:rsidRDefault="003D7850" w:rsidP="003D7850">
      <w:pPr>
        <w:rPr>
          <w:rFonts w:ascii="Times New Roman" w:hAnsi="Times New Roman"/>
        </w:rPr>
      </w:pPr>
    </w:p>
    <w:p w14:paraId="5024512B" w14:textId="77777777" w:rsidR="003D7850" w:rsidRPr="009F0230" w:rsidRDefault="003D7850" w:rsidP="003D7850">
      <w:pPr>
        <w:rPr>
          <w:rFonts w:ascii="Times New Roman" w:hAnsi="Times New Roman"/>
        </w:rPr>
      </w:pPr>
    </w:p>
    <w:p w14:paraId="1C4AACC6" w14:textId="77777777" w:rsidR="003D7850" w:rsidRPr="009F0230" w:rsidRDefault="003D7850" w:rsidP="003D7850">
      <w:pPr>
        <w:jc w:val="both"/>
        <w:rPr>
          <w:rFonts w:ascii="Times New Roman" w:hAnsi="Times New Roman"/>
        </w:rPr>
      </w:pPr>
      <w:r w:rsidRPr="009F0230">
        <w:rPr>
          <w:rFonts w:ascii="Times New Roman" w:hAnsi="Times New Roman"/>
        </w:rPr>
        <w:t>Meeting secretaries:</w:t>
      </w:r>
    </w:p>
    <w:p w14:paraId="4F3BC9C2" w14:textId="77777777" w:rsidR="004B4950" w:rsidRPr="008172A2" w:rsidRDefault="004B4950" w:rsidP="004B4950">
      <w:pPr>
        <w:rPr>
          <w:rFonts w:ascii="Times New Roman" w:hAnsi="Times New Roman"/>
        </w:rPr>
      </w:pPr>
    </w:p>
    <w:p w14:paraId="0AA2800D" w14:textId="77777777" w:rsidR="00302C7D" w:rsidRPr="008172A2" w:rsidRDefault="00302C7D" w:rsidP="004B4950">
      <w:pPr>
        <w:rPr>
          <w:rFonts w:ascii="Times New Roman" w:hAnsi="Times New Roman"/>
        </w:rPr>
      </w:pPr>
    </w:p>
    <w:sectPr w:rsidR="00302C7D" w:rsidRPr="008172A2" w:rsidSect="00EA09F3">
      <w:headerReference w:type="default" r:id="rId6"/>
      <w:footerReference w:type="default" r:id="rId7"/>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68977A" w14:textId="77777777" w:rsidR="00165EBE" w:rsidRDefault="00165EBE" w:rsidP="00302C7D">
      <w:r>
        <w:separator/>
      </w:r>
    </w:p>
  </w:endnote>
  <w:endnote w:type="continuationSeparator" w:id="0">
    <w:p w14:paraId="2CCF6737" w14:textId="77777777" w:rsidR="00165EBE" w:rsidRDefault="00165EBE" w:rsidP="00302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51849E" w14:textId="36790579" w:rsidR="00FE7721" w:rsidRDefault="0043580F" w:rsidP="00FE7721">
    <w:pPr>
      <w:pStyle w:val="Footer"/>
      <w:jc w:val="center"/>
      <w:rPr>
        <w:rFonts w:ascii="Century Gothic" w:hAnsi="Century Gothic"/>
        <w:b/>
        <w:bCs/>
        <w:sz w:val="16"/>
        <w:szCs w:val="16"/>
      </w:rPr>
    </w:pPr>
    <w:r w:rsidRPr="00802672">
      <w:rPr>
        <w:noProof/>
      </w:rPr>
      <w:drawing>
        <wp:inline distT="0" distB="0" distL="0" distR="0" wp14:anchorId="7B5349EF" wp14:editId="4548580D">
          <wp:extent cx="5943600" cy="230270"/>
          <wp:effectExtent l="0" t="0" r="0" b="0"/>
          <wp:docPr id="17"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230270"/>
                  </a:xfrm>
                  <a:prstGeom prst="rect">
                    <a:avLst/>
                  </a:prstGeom>
                  <a:noFill/>
                  <a:ln>
                    <a:noFill/>
                  </a:ln>
                </pic:spPr>
              </pic:pic>
            </a:graphicData>
          </a:graphic>
        </wp:inline>
      </w:drawing>
    </w:r>
    <w:r w:rsidR="00E83608" w:rsidRPr="00F13956">
      <w:rPr>
        <w:rFonts w:ascii="Century Gothic" w:hAnsi="Century Gothic"/>
        <w:b/>
        <w:bCs/>
        <w:sz w:val="16"/>
        <w:szCs w:val="16"/>
      </w:rPr>
      <w:t xml:space="preserve">S.C. </w:t>
    </w:r>
    <w:proofErr w:type="spellStart"/>
    <w:r w:rsidR="00E83608" w:rsidRPr="00F13956">
      <w:rPr>
        <w:rFonts w:ascii="Century Gothic" w:hAnsi="Century Gothic"/>
        <w:b/>
        <w:bCs/>
        <w:sz w:val="16"/>
        <w:szCs w:val="16"/>
      </w:rPr>
      <w:t>Rompetrol</w:t>
    </w:r>
    <w:proofErr w:type="spellEnd"/>
    <w:r w:rsidR="00E83608" w:rsidRPr="00F13956">
      <w:rPr>
        <w:rFonts w:ascii="Century Gothic" w:hAnsi="Century Gothic"/>
        <w:b/>
        <w:bCs/>
        <w:sz w:val="16"/>
        <w:szCs w:val="16"/>
      </w:rPr>
      <w:t xml:space="preserve"> Well Services S.A.</w:t>
    </w:r>
  </w:p>
  <w:p w14:paraId="0B74483F" w14:textId="77777777" w:rsidR="00FE7721" w:rsidRDefault="00FE7721" w:rsidP="00FE7721">
    <w:pPr>
      <w:pStyle w:val="Footer"/>
      <w:jc w:val="center"/>
      <w:rPr>
        <w:rFonts w:ascii="Century Gothic" w:hAnsi="Century Gothic"/>
        <w:sz w:val="16"/>
        <w:szCs w:val="16"/>
      </w:rPr>
    </w:pPr>
    <w:r>
      <w:rPr>
        <w:rFonts w:ascii="Century Gothic" w:hAnsi="Century Gothic"/>
        <w:sz w:val="16"/>
        <w:szCs w:val="16"/>
      </w:rPr>
      <w:t xml:space="preserve"># 2 bis </w:t>
    </w:r>
    <w:proofErr w:type="spellStart"/>
    <w:r w:rsidR="00E83608">
      <w:rPr>
        <w:rFonts w:ascii="Century Gothic" w:hAnsi="Century Gothic"/>
        <w:sz w:val="16"/>
        <w:szCs w:val="16"/>
      </w:rPr>
      <w:t>Clopotei</w:t>
    </w:r>
    <w:proofErr w:type="spellEnd"/>
    <w:r>
      <w:rPr>
        <w:rFonts w:ascii="Century Gothic" w:hAnsi="Century Gothic"/>
        <w:sz w:val="16"/>
        <w:szCs w:val="16"/>
      </w:rPr>
      <w:t xml:space="preserve"> Street, </w:t>
    </w:r>
    <w:r w:rsidR="00E83608">
      <w:rPr>
        <w:rFonts w:ascii="Century Gothic" w:hAnsi="Century Gothic"/>
        <w:sz w:val="16"/>
        <w:szCs w:val="16"/>
      </w:rPr>
      <w:t>100189,</w:t>
    </w:r>
    <w:r>
      <w:rPr>
        <w:rFonts w:ascii="Century Gothic" w:hAnsi="Century Gothic"/>
        <w:sz w:val="16"/>
        <w:szCs w:val="16"/>
      </w:rPr>
      <w:t xml:space="preserve"> </w:t>
    </w:r>
    <w:proofErr w:type="gramStart"/>
    <w:r>
      <w:rPr>
        <w:rFonts w:ascii="Century Gothic" w:hAnsi="Century Gothic"/>
        <w:sz w:val="16"/>
        <w:szCs w:val="16"/>
      </w:rPr>
      <w:t xml:space="preserve">Ploiesti, </w:t>
    </w:r>
    <w:r w:rsidR="00E83608">
      <w:rPr>
        <w:rFonts w:ascii="Century Gothic" w:hAnsi="Century Gothic"/>
        <w:sz w:val="16"/>
        <w:szCs w:val="16"/>
      </w:rPr>
      <w:t xml:space="preserve"> Prahova</w:t>
    </w:r>
    <w:proofErr w:type="gramEnd"/>
    <w:r>
      <w:rPr>
        <w:rFonts w:ascii="Century Gothic" w:hAnsi="Century Gothic"/>
        <w:sz w:val="16"/>
        <w:szCs w:val="16"/>
      </w:rPr>
      <w:t xml:space="preserve"> County, </w:t>
    </w:r>
    <w:r w:rsidR="00E83608">
      <w:rPr>
        <w:rFonts w:ascii="Century Gothic" w:hAnsi="Century Gothic"/>
        <w:sz w:val="16"/>
        <w:szCs w:val="16"/>
      </w:rPr>
      <w:t xml:space="preserve"> ROMANIA</w:t>
    </w:r>
  </w:p>
  <w:p w14:paraId="76A0F1F6" w14:textId="2D4AA46C" w:rsidR="00302C7D" w:rsidRDefault="00A7168F" w:rsidP="00FE7721">
    <w:pPr>
      <w:pStyle w:val="Footer"/>
      <w:jc w:val="center"/>
      <w:rPr>
        <w:rFonts w:ascii="Century Gothic" w:hAnsi="Century Gothic"/>
        <w:sz w:val="16"/>
        <w:szCs w:val="16"/>
      </w:rPr>
    </w:pPr>
    <w:r w:rsidRPr="00A7168F">
      <w:rPr>
        <w:rFonts w:ascii="Century Gothic" w:hAnsi="Century Gothic"/>
        <w:sz w:val="16"/>
        <w:szCs w:val="16"/>
      </w:rPr>
      <w:t xml:space="preserve"> phone:</w:t>
    </w:r>
    <w:r w:rsidR="00E83608">
      <w:rPr>
        <w:rFonts w:ascii="Century Gothic" w:hAnsi="Century Gothic"/>
        <w:sz w:val="16"/>
        <w:szCs w:val="16"/>
      </w:rPr>
      <w:t xml:space="preserve"> </w:t>
    </w:r>
    <w:r w:rsidR="00E83608" w:rsidRPr="00A7168F">
      <w:rPr>
        <w:rFonts w:ascii="Century Gothic" w:hAnsi="Century Gothic"/>
        <w:sz w:val="16"/>
        <w:szCs w:val="16"/>
      </w:rPr>
      <w:t xml:space="preserve">+ (40) </w:t>
    </w:r>
    <w:r w:rsidR="00E83608">
      <w:rPr>
        <w:rFonts w:ascii="Century Gothic" w:hAnsi="Century Gothic"/>
        <w:sz w:val="16"/>
        <w:szCs w:val="16"/>
      </w:rPr>
      <w:t xml:space="preserve">244 </w:t>
    </w:r>
    <w:proofErr w:type="gramStart"/>
    <w:r w:rsidR="00E83608">
      <w:rPr>
        <w:rFonts w:ascii="Century Gothic" w:hAnsi="Century Gothic"/>
        <w:sz w:val="16"/>
        <w:szCs w:val="16"/>
      </w:rPr>
      <w:t>544</w:t>
    </w:r>
    <w:r w:rsidR="00D55DF5">
      <w:rPr>
        <w:rFonts w:ascii="Century Gothic" w:hAnsi="Century Gothic"/>
        <w:sz w:val="16"/>
        <w:szCs w:val="16"/>
      </w:rPr>
      <w:t>321</w:t>
    </w:r>
    <w:r w:rsidR="00FE7721">
      <w:rPr>
        <w:rFonts w:ascii="Century Gothic" w:hAnsi="Century Gothic"/>
        <w:sz w:val="16"/>
        <w:szCs w:val="16"/>
      </w:rPr>
      <w:t>;</w:t>
    </w:r>
    <w:r w:rsidR="005C790A">
      <w:rPr>
        <w:rFonts w:ascii="Century Gothic" w:hAnsi="Century Gothic"/>
        <w:sz w:val="16"/>
        <w:szCs w:val="16"/>
      </w:rPr>
      <w:t xml:space="preserve"> </w:t>
    </w:r>
    <w:r w:rsidR="00FE7721">
      <w:rPr>
        <w:rFonts w:ascii="Century Gothic" w:hAnsi="Century Gothic"/>
        <w:sz w:val="16"/>
        <w:szCs w:val="16"/>
      </w:rPr>
      <w:t xml:space="preserve"> </w:t>
    </w:r>
    <w:r w:rsidR="005C790A">
      <w:rPr>
        <w:rFonts w:ascii="Century Gothic" w:hAnsi="Century Gothic"/>
        <w:sz w:val="16"/>
        <w:szCs w:val="16"/>
      </w:rPr>
      <w:t>fax</w:t>
    </w:r>
    <w:proofErr w:type="gramEnd"/>
    <w:r w:rsidR="005C790A">
      <w:rPr>
        <w:rFonts w:ascii="Century Gothic" w:hAnsi="Century Gothic"/>
        <w:sz w:val="16"/>
        <w:szCs w:val="16"/>
      </w:rPr>
      <w:t>.: + (40) 244 5</w:t>
    </w:r>
    <w:r w:rsidR="00D55DF5">
      <w:rPr>
        <w:rFonts w:ascii="Century Gothic" w:hAnsi="Century Gothic"/>
        <w:sz w:val="16"/>
        <w:szCs w:val="16"/>
      </w:rPr>
      <w:t>22913</w:t>
    </w:r>
    <w:r w:rsidR="005C790A">
      <w:rPr>
        <w:rFonts w:ascii="Century Gothic" w:hAnsi="Century Gothic"/>
        <w:sz w:val="16"/>
        <w:szCs w:val="16"/>
      </w:rPr>
      <w:t xml:space="preserve">; </w:t>
    </w:r>
    <w:r w:rsidRPr="00A7168F">
      <w:rPr>
        <w:rFonts w:ascii="Century Gothic" w:hAnsi="Century Gothic"/>
        <w:sz w:val="16"/>
        <w:szCs w:val="16"/>
      </w:rPr>
      <w:t xml:space="preserve"> email: </w:t>
    </w:r>
    <w:hyperlink r:id="rId2" w:history="1">
      <w:r w:rsidR="00FE7721" w:rsidRPr="00C55DBB">
        <w:rPr>
          <w:rStyle w:val="Hyperlink"/>
          <w:rFonts w:ascii="Century Gothic" w:hAnsi="Century Gothic"/>
          <w:sz w:val="16"/>
          <w:szCs w:val="16"/>
        </w:rPr>
        <w:t>office.rws@rompetrol.com</w:t>
      </w:r>
    </w:hyperlink>
    <w:r w:rsidR="005C790A">
      <w:rPr>
        <w:rFonts w:ascii="Century Gothic" w:hAnsi="Century Gothic"/>
        <w:sz w:val="16"/>
        <w:szCs w:val="16"/>
      </w:rPr>
      <w:t>;</w:t>
    </w:r>
    <w:r w:rsidR="00FE7721">
      <w:rPr>
        <w:rFonts w:ascii="Century Gothic" w:hAnsi="Century Gothic"/>
        <w:sz w:val="16"/>
        <w:szCs w:val="16"/>
      </w:rPr>
      <w:t xml:space="preserve">  </w:t>
    </w:r>
    <w:hyperlink r:id="rId3" w:history="1">
      <w:r w:rsidR="00FE7721" w:rsidRPr="00C55DBB">
        <w:rPr>
          <w:rStyle w:val="Hyperlink"/>
          <w:rFonts w:ascii="Century Gothic" w:hAnsi="Century Gothic"/>
          <w:sz w:val="16"/>
          <w:szCs w:val="16"/>
        </w:rPr>
        <w:t>www.rompetrol.com</w:t>
      </w:r>
    </w:hyperlink>
  </w:p>
  <w:p w14:paraId="4FE9CA0A" w14:textId="77777777" w:rsidR="00FE7721" w:rsidRDefault="00FE7721" w:rsidP="00FE7721">
    <w:pPr>
      <w:pStyle w:val="Footer"/>
      <w:jc w:val="center"/>
      <w:rPr>
        <w:rFonts w:ascii="Century Gothic" w:hAnsi="Century Gothic"/>
        <w:sz w:val="16"/>
        <w:szCs w:val="16"/>
      </w:rPr>
    </w:pPr>
  </w:p>
  <w:p w14:paraId="1BD749DA" w14:textId="43A744CE" w:rsidR="00E83608" w:rsidRPr="00E83608" w:rsidRDefault="00E83608" w:rsidP="00FE7721">
    <w:pPr>
      <w:pStyle w:val="Footer"/>
      <w:jc w:val="center"/>
      <w:rPr>
        <w:rFonts w:ascii="Century Gothic" w:hAnsi="Century Gothic"/>
        <w:sz w:val="14"/>
        <w:szCs w:val="14"/>
      </w:rPr>
    </w:pPr>
    <w:r w:rsidRPr="00E83608">
      <w:rPr>
        <w:rFonts w:ascii="Century Gothic" w:hAnsi="Century Gothic"/>
        <w:sz w:val="14"/>
        <w:szCs w:val="14"/>
      </w:rPr>
      <w:t xml:space="preserve">Company with Management System Certified by DNV GL        Trade Registry </w:t>
    </w:r>
    <w:proofErr w:type="spellStart"/>
    <w:proofErr w:type="gramStart"/>
    <w:r w:rsidRPr="00E83608">
      <w:rPr>
        <w:rFonts w:ascii="Century Gothic" w:hAnsi="Century Gothic"/>
        <w:sz w:val="14"/>
        <w:szCs w:val="14"/>
      </w:rPr>
      <w:t>No:J</w:t>
    </w:r>
    <w:proofErr w:type="spellEnd"/>
    <w:proofErr w:type="gramEnd"/>
    <w:r w:rsidRPr="00E83608">
      <w:rPr>
        <w:rFonts w:ascii="Century Gothic" w:hAnsi="Century Gothic"/>
        <w:sz w:val="14"/>
        <w:szCs w:val="14"/>
      </w:rPr>
      <w:t xml:space="preserve"> 29/110/1991   </w:t>
    </w:r>
    <w:r w:rsidR="00F13956">
      <w:rPr>
        <w:rFonts w:ascii="Century Gothic" w:hAnsi="Century Gothic"/>
        <w:sz w:val="14"/>
        <w:szCs w:val="14"/>
      </w:rPr>
      <w:t xml:space="preserve">             </w:t>
    </w:r>
    <w:r w:rsidRPr="00E83608">
      <w:rPr>
        <w:rFonts w:ascii="Century Gothic" w:hAnsi="Century Gothic"/>
        <w:sz w:val="14"/>
        <w:szCs w:val="14"/>
      </w:rPr>
      <w:t xml:space="preserve">IBAN  </w:t>
    </w:r>
    <w:r>
      <w:rPr>
        <w:rFonts w:ascii="Century Gothic" w:hAnsi="Century Gothic"/>
        <w:sz w:val="14"/>
        <w:szCs w:val="14"/>
      </w:rPr>
      <w:t>RO34BACX0000000030551310</w:t>
    </w:r>
  </w:p>
  <w:p w14:paraId="4AD65E09" w14:textId="5BD3BFE8" w:rsidR="00E83608" w:rsidRPr="00E83608" w:rsidRDefault="00E83608" w:rsidP="005C790A">
    <w:pPr>
      <w:pStyle w:val="Footer"/>
      <w:rPr>
        <w:rFonts w:ascii="Century Gothic" w:hAnsi="Century Gothic"/>
        <w:sz w:val="14"/>
        <w:szCs w:val="14"/>
      </w:rPr>
    </w:pPr>
    <w:r w:rsidRPr="00E83608">
      <w:rPr>
        <w:rFonts w:ascii="Century Gothic" w:hAnsi="Century Gothic"/>
        <w:sz w:val="14"/>
        <w:szCs w:val="14"/>
      </w:rPr>
      <w:t xml:space="preserve">ISO 9001;2015 ISO 14001;2015 OHSAS </w:t>
    </w:r>
    <w:r w:rsidR="009A59D5">
      <w:rPr>
        <w:rFonts w:ascii="Century Gothic" w:hAnsi="Century Gothic"/>
        <w:sz w:val="14"/>
        <w:szCs w:val="14"/>
      </w:rPr>
      <w:t>45</w:t>
    </w:r>
    <w:r w:rsidRPr="00E83608">
      <w:rPr>
        <w:rFonts w:ascii="Century Gothic" w:hAnsi="Century Gothic"/>
        <w:sz w:val="14"/>
        <w:szCs w:val="14"/>
      </w:rPr>
      <w:t>001;2</w:t>
    </w:r>
    <w:r w:rsidR="009A59D5">
      <w:rPr>
        <w:rFonts w:ascii="Century Gothic" w:hAnsi="Century Gothic"/>
        <w:sz w:val="14"/>
        <w:szCs w:val="14"/>
      </w:rPr>
      <w:t>018</w:t>
    </w:r>
    <w:r w:rsidRPr="00E83608">
      <w:rPr>
        <w:rFonts w:ascii="Century Gothic" w:hAnsi="Century Gothic"/>
        <w:sz w:val="14"/>
        <w:szCs w:val="14"/>
      </w:rPr>
      <w:t xml:space="preserve">                     </w:t>
    </w:r>
    <w:r>
      <w:rPr>
        <w:rFonts w:ascii="Century Gothic" w:hAnsi="Century Gothic"/>
        <w:sz w:val="14"/>
        <w:szCs w:val="14"/>
      </w:rPr>
      <w:t xml:space="preserve">   </w:t>
    </w:r>
    <w:r w:rsidRPr="00E83608">
      <w:rPr>
        <w:rFonts w:ascii="Century Gothic" w:hAnsi="Century Gothic"/>
        <w:sz w:val="14"/>
        <w:szCs w:val="14"/>
      </w:rPr>
      <w:t xml:space="preserve"> Fiscal Identification </w:t>
    </w:r>
    <w:proofErr w:type="gramStart"/>
    <w:r w:rsidR="00F13956">
      <w:rPr>
        <w:rFonts w:ascii="Century Gothic" w:hAnsi="Century Gothic"/>
        <w:sz w:val="14"/>
        <w:szCs w:val="14"/>
      </w:rPr>
      <w:t>N</w:t>
    </w:r>
    <w:r w:rsidR="00A936B3">
      <w:rPr>
        <w:rFonts w:ascii="Century Gothic" w:hAnsi="Century Gothic"/>
        <w:sz w:val="14"/>
        <w:szCs w:val="14"/>
      </w:rPr>
      <w:t>o</w:t>
    </w:r>
    <w:r w:rsidR="00F13956">
      <w:rPr>
        <w:rFonts w:ascii="Century Gothic" w:hAnsi="Century Gothic"/>
        <w:sz w:val="14"/>
        <w:szCs w:val="14"/>
      </w:rPr>
      <w:t>;RO</w:t>
    </w:r>
    <w:proofErr w:type="gramEnd"/>
    <w:r w:rsidR="00F13956">
      <w:rPr>
        <w:rFonts w:ascii="Century Gothic" w:hAnsi="Century Gothic"/>
        <w:sz w:val="14"/>
        <w:szCs w:val="14"/>
      </w:rPr>
      <w:t>1346607           UNICREDIT BANK - PLOIESTI</w:t>
    </w:r>
  </w:p>
  <w:p w14:paraId="1E261E50" w14:textId="77777777" w:rsidR="00E83608" w:rsidRPr="00E83608" w:rsidRDefault="00E83608" w:rsidP="00A7168F">
    <w:pPr>
      <w:pStyle w:val="Footer"/>
      <w:jc w:val="center"/>
      <w:rPr>
        <w:rFonts w:ascii="Century Gothic" w:hAnsi="Century Gothic"/>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030113" w14:textId="77777777" w:rsidR="00165EBE" w:rsidRDefault="00165EBE" w:rsidP="00302C7D">
      <w:r>
        <w:separator/>
      </w:r>
    </w:p>
  </w:footnote>
  <w:footnote w:type="continuationSeparator" w:id="0">
    <w:p w14:paraId="0C397F82" w14:textId="77777777" w:rsidR="00165EBE" w:rsidRDefault="00165EBE" w:rsidP="00302C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62C4BD" w14:textId="512E2CD3" w:rsidR="00302C7D" w:rsidRDefault="00FF1CD0">
    <w:pPr>
      <w:pStyle w:val="Header"/>
    </w:pPr>
    <w:r w:rsidRPr="00C30DEF">
      <w:rPr>
        <w:rFonts w:ascii="Century Gothic" w:hAnsi="Century Gothic"/>
        <w:noProof/>
      </w:rPr>
      <w:drawing>
        <wp:anchor distT="0" distB="0" distL="114300" distR="114300" simplePos="0" relativeHeight="251662336" behindDoc="0" locked="0" layoutInCell="1" allowOverlap="1" wp14:anchorId="0998AEA0" wp14:editId="020E4B2D">
          <wp:simplePos x="0" y="0"/>
          <wp:positionH relativeFrom="margin">
            <wp:posOffset>-913765</wp:posOffset>
          </wp:positionH>
          <wp:positionV relativeFrom="margin">
            <wp:posOffset>-952500</wp:posOffset>
          </wp:positionV>
          <wp:extent cx="1513205" cy="920750"/>
          <wp:effectExtent l="0" t="0" r="0" b="0"/>
          <wp:wrapSquare wrapText="bothSides"/>
          <wp:docPr id="16" name="Picture 29" descr="A close up of a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descr="A close up of a logo&#10;&#10;Description automatically generated"/>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3205" cy="920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5367D">
      <w:rPr>
        <w:rFonts w:ascii="Century Gothic" w:hAnsi="Century Gothic"/>
        <w:noProof/>
      </w:rPr>
      <w:drawing>
        <wp:anchor distT="0" distB="0" distL="114300" distR="114300" simplePos="0" relativeHeight="251663360" behindDoc="0" locked="0" layoutInCell="1" allowOverlap="1" wp14:anchorId="41912246" wp14:editId="3C2807C5">
          <wp:simplePos x="0" y="0"/>
          <wp:positionH relativeFrom="margin">
            <wp:posOffset>4381500</wp:posOffset>
          </wp:positionH>
          <wp:positionV relativeFrom="margin">
            <wp:posOffset>-762000</wp:posOffset>
          </wp:positionV>
          <wp:extent cx="1695450" cy="549910"/>
          <wp:effectExtent l="0" t="0" r="6350" b="0"/>
          <wp:wrapSquare wrapText="bothSides"/>
          <wp:docPr id="15" name="Picture 1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pic:nvPicPr>
                <pic:blipFill rotWithShape="1">
                  <a:blip r:embed="rId2">
                    <a:extLst>
                      <a:ext uri="{28A0092B-C50C-407E-A947-70E740481C1C}">
                        <a14:useLocalDpi xmlns:a14="http://schemas.microsoft.com/office/drawing/2010/main" val="0"/>
                      </a:ext>
                    </a:extLst>
                  </a:blip>
                  <a:srcRect t="19396"/>
                  <a:stretch/>
                </pic:blipFill>
                <pic:spPr bwMode="auto">
                  <a:xfrm>
                    <a:off x="0" y="0"/>
                    <a:ext cx="1695450" cy="5499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80F"/>
    <w:rsid w:val="000256D7"/>
    <w:rsid w:val="0008351F"/>
    <w:rsid w:val="000D728A"/>
    <w:rsid w:val="00165EBE"/>
    <w:rsid w:val="001A436B"/>
    <w:rsid w:val="001B6457"/>
    <w:rsid w:val="001D3418"/>
    <w:rsid w:val="001E08D0"/>
    <w:rsid w:val="001E31D3"/>
    <w:rsid w:val="00200FFE"/>
    <w:rsid w:val="0020291A"/>
    <w:rsid w:val="002152D8"/>
    <w:rsid w:val="00246DB7"/>
    <w:rsid w:val="00302C7D"/>
    <w:rsid w:val="003D7850"/>
    <w:rsid w:val="00406FCA"/>
    <w:rsid w:val="0043580F"/>
    <w:rsid w:val="004A3192"/>
    <w:rsid w:val="004B4950"/>
    <w:rsid w:val="004D553F"/>
    <w:rsid w:val="004F1369"/>
    <w:rsid w:val="004F3227"/>
    <w:rsid w:val="005C790A"/>
    <w:rsid w:val="005E5B75"/>
    <w:rsid w:val="006B2C26"/>
    <w:rsid w:val="006F184B"/>
    <w:rsid w:val="0075367D"/>
    <w:rsid w:val="007D38DB"/>
    <w:rsid w:val="008172A2"/>
    <w:rsid w:val="008361CA"/>
    <w:rsid w:val="008619D5"/>
    <w:rsid w:val="00894376"/>
    <w:rsid w:val="00911CB7"/>
    <w:rsid w:val="009741B0"/>
    <w:rsid w:val="009A59D5"/>
    <w:rsid w:val="009D6796"/>
    <w:rsid w:val="00A277C0"/>
    <w:rsid w:val="00A47A74"/>
    <w:rsid w:val="00A638A3"/>
    <w:rsid w:val="00A7168F"/>
    <w:rsid w:val="00A748BD"/>
    <w:rsid w:val="00A91829"/>
    <w:rsid w:val="00A936B3"/>
    <w:rsid w:val="00AB155F"/>
    <w:rsid w:val="00AC73E2"/>
    <w:rsid w:val="00C30DEF"/>
    <w:rsid w:val="00C32482"/>
    <w:rsid w:val="00C55255"/>
    <w:rsid w:val="00CE3166"/>
    <w:rsid w:val="00D10E8D"/>
    <w:rsid w:val="00D55DF5"/>
    <w:rsid w:val="00D72B19"/>
    <w:rsid w:val="00DE296C"/>
    <w:rsid w:val="00E64C06"/>
    <w:rsid w:val="00E83608"/>
    <w:rsid w:val="00EA09F3"/>
    <w:rsid w:val="00EA7247"/>
    <w:rsid w:val="00F13956"/>
    <w:rsid w:val="00F403D2"/>
    <w:rsid w:val="00F53D2C"/>
    <w:rsid w:val="00FB3C60"/>
    <w:rsid w:val="00FE7721"/>
    <w:rsid w:val="00FF1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D31EFA"/>
  <w15:chartTrackingRefBased/>
  <w15:docId w15:val="{1D16DD06-9567-3B49-A35A-05EB68D85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2C7D"/>
    <w:pPr>
      <w:tabs>
        <w:tab w:val="center" w:pos="4680"/>
        <w:tab w:val="right" w:pos="9360"/>
      </w:tabs>
    </w:pPr>
  </w:style>
  <w:style w:type="character" w:customStyle="1" w:styleId="HeaderChar">
    <w:name w:val="Header Char"/>
    <w:basedOn w:val="DefaultParagraphFont"/>
    <w:link w:val="Header"/>
    <w:uiPriority w:val="99"/>
    <w:rsid w:val="00302C7D"/>
  </w:style>
  <w:style w:type="paragraph" w:styleId="Footer">
    <w:name w:val="footer"/>
    <w:basedOn w:val="Normal"/>
    <w:link w:val="FooterChar"/>
    <w:uiPriority w:val="99"/>
    <w:unhideWhenUsed/>
    <w:rsid w:val="00302C7D"/>
    <w:pPr>
      <w:tabs>
        <w:tab w:val="center" w:pos="4680"/>
        <w:tab w:val="right" w:pos="9360"/>
      </w:tabs>
    </w:pPr>
  </w:style>
  <w:style w:type="character" w:customStyle="1" w:styleId="FooterChar">
    <w:name w:val="Footer Char"/>
    <w:basedOn w:val="DefaultParagraphFont"/>
    <w:link w:val="Footer"/>
    <w:uiPriority w:val="99"/>
    <w:rsid w:val="00302C7D"/>
  </w:style>
  <w:style w:type="paragraph" w:styleId="NormalWeb">
    <w:name w:val="Normal (Web)"/>
    <w:basedOn w:val="Normal"/>
    <w:uiPriority w:val="99"/>
    <w:semiHidden/>
    <w:unhideWhenUsed/>
    <w:rsid w:val="00A7168F"/>
    <w:pPr>
      <w:spacing w:before="100" w:beforeAutospacing="1" w:after="100" w:afterAutospacing="1"/>
    </w:pPr>
    <w:rPr>
      <w:rFonts w:ascii="Times New Roman" w:eastAsia="Times New Roman" w:hAnsi="Times New Roman"/>
      <w:lang w:eastAsia="en-GB"/>
    </w:rPr>
  </w:style>
  <w:style w:type="character" w:styleId="Hyperlink">
    <w:name w:val="Hyperlink"/>
    <w:basedOn w:val="DefaultParagraphFont"/>
    <w:uiPriority w:val="99"/>
    <w:unhideWhenUsed/>
    <w:rsid w:val="00E83608"/>
    <w:rPr>
      <w:color w:val="0563C1" w:themeColor="hyperlink"/>
      <w:u w:val="single"/>
    </w:rPr>
  </w:style>
  <w:style w:type="character" w:styleId="UnresolvedMention">
    <w:name w:val="Unresolved Mention"/>
    <w:basedOn w:val="DefaultParagraphFont"/>
    <w:uiPriority w:val="99"/>
    <w:semiHidden/>
    <w:unhideWhenUsed/>
    <w:rsid w:val="00E83608"/>
    <w:rPr>
      <w:color w:val="605E5C"/>
      <w:shd w:val="clear" w:color="auto" w:fill="E1DFDD"/>
    </w:rPr>
  </w:style>
  <w:style w:type="character" w:styleId="Strong">
    <w:name w:val="Strong"/>
    <w:uiPriority w:val="22"/>
    <w:qFormat/>
    <w:rsid w:val="004B4950"/>
    <w:rPr>
      <w:b/>
      <w:bCs/>
    </w:rPr>
  </w:style>
  <w:style w:type="paragraph" w:styleId="ListParagraph">
    <w:name w:val="List Paragraph"/>
    <w:basedOn w:val="Normal"/>
    <w:uiPriority w:val="34"/>
    <w:qFormat/>
    <w:rsid w:val="004B4950"/>
    <w:pPr>
      <w:ind w:left="720"/>
      <w:contextualSpacing/>
    </w:pPr>
  </w:style>
  <w:style w:type="paragraph" w:customStyle="1" w:styleId="Default">
    <w:name w:val="Default"/>
    <w:link w:val="DefaultChar"/>
    <w:rsid w:val="008172A2"/>
    <w:pPr>
      <w:autoSpaceDE w:val="0"/>
      <w:autoSpaceDN w:val="0"/>
      <w:adjustRightInd w:val="0"/>
    </w:pPr>
    <w:rPr>
      <w:rFonts w:ascii="Times New Roman" w:hAnsi="Times New Roman"/>
      <w:color w:val="000000"/>
      <w:sz w:val="24"/>
      <w:szCs w:val="24"/>
    </w:rPr>
  </w:style>
  <w:style w:type="paragraph" w:styleId="BodyText3">
    <w:name w:val="Body Text 3"/>
    <w:basedOn w:val="Normal"/>
    <w:link w:val="BodyText3Char"/>
    <w:uiPriority w:val="99"/>
    <w:semiHidden/>
    <w:unhideWhenUsed/>
    <w:rsid w:val="00F53D2C"/>
    <w:pPr>
      <w:spacing w:after="120" w:line="276" w:lineRule="auto"/>
    </w:pPr>
    <w:rPr>
      <w:rFonts w:asciiTheme="minorHAnsi" w:eastAsiaTheme="minorHAnsi" w:hAnsiTheme="minorHAnsi" w:cstheme="minorBidi"/>
      <w:sz w:val="16"/>
      <w:szCs w:val="16"/>
    </w:rPr>
  </w:style>
  <w:style w:type="character" w:customStyle="1" w:styleId="BodyText3Char">
    <w:name w:val="Body Text 3 Char"/>
    <w:basedOn w:val="DefaultParagraphFont"/>
    <w:link w:val="BodyText3"/>
    <w:uiPriority w:val="99"/>
    <w:semiHidden/>
    <w:rsid w:val="00F53D2C"/>
    <w:rPr>
      <w:rFonts w:asciiTheme="minorHAnsi" w:eastAsiaTheme="minorHAnsi" w:hAnsiTheme="minorHAnsi" w:cstheme="minorBidi"/>
      <w:sz w:val="16"/>
      <w:szCs w:val="16"/>
      <w:lang w:eastAsia="en-US"/>
    </w:rPr>
  </w:style>
  <w:style w:type="character" w:customStyle="1" w:styleId="hpsalt-edited">
    <w:name w:val="hps alt-edited"/>
    <w:rsid w:val="008619D5"/>
  </w:style>
  <w:style w:type="character" w:customStyle="1" w:styleId="DefaultChar">
    <w:name w:val="Default Char"/>
    <w:link w:val="Default"/>
    <w:rsid w:val="008619D5"/>
    <w:rPr>
      <w:rFonts w:ascii="Times New Roman" w:hAnsi="Times New Roman"/>
      <w:color w:val="000000"/>
      <w:sz w:val="24"/>
      <w:szCs w:val="24"/>
    </w:rPr>
  </w:style>
  <w:style w:type="character" w:customStyle="1" w:styleId="hps">
    <w:name w:val="hps"/>
    <w:rsid w:val="008619D5"/>
  </w:style>
  <w:style w:type="character" w:customStyle="1" w:styleId="longtext">
    <w:name w:val="long_text"/>
    <w:rsid w:val="003D78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2856173">
      <w:bodyDiv w:val="1"/>
      <w:marLeft w:val="0"/>
      <w:marRight w:val="0"/>
      <w:marTop w:val="0"/>
      <w:marBottom w:val="0"/>
      <w:divBdr>
        <w:top w:val="none" w:sz="0" w:space="0" w:color="auto"/>
        <w:left w:val="none" w:sz="0" w:space="0" w:color="auto"/>
        <w:bottom w:val="none" w:sz="0" w:space="0" w:color="auto"/>
        <w:right w:val="none" w:sz="0" w:space="0" w:color="auto"/>
      </w:divBdr>
    </w:div>
    <w:div w:id="1774668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rompetrol.com" TargetMode="External"/><Relationship Id="rId2" Type="http://schemas.openxmlformats.org/officeDocument/2006/relationships/hyperlink" Target="mailto:office.rws@rompetrol.com"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993</Words>
  <Characters>5661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Chitu, Adina</cp:lastModifiedBy>
  <cp:revision>4</cp:revision>
  <cp:lastPrinted>2020-11-11T10:07:00Z</cp:lastPrinted>
  <dcterms:created xsi:type="dcterms:W3CDTF">2021-09-17T14:17:00Z</dcterms:created>
  <dcterms:modified xsi:type="dcterms:W3CDTF">2021-09-17T14:27:00Z</dcterms:modified>
</cp:coreProperties>
</file>